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0CC44" w14:textId="4A3DE40A" w:rsidR="006D0CD4" w:rsidRPr="00770476" w:rsidRDefault="006D0CD4" w:rsidP="006D0CD4">
      <w:pPr>
        <w:pStyle w:val="a7"/>
        <w:spacing w:line="276" w:lineRule="auto"/>
        <w:jc w:val="both"/>
        <w:rPr>
          <w:rFonts w:ascii="Arial" w:hAnsi="Arial" w:cs="Arial"/>
          <w:b/>
        </w:rPr>
      </w:pPr>
      <w:r w:rsidRPr="00770476">
        <w:rPr>
          <w:rFonts w:ascii="Arial" w:hAnsi="Arial" w:cs="Arial"/>
          <w:b/>
        </w:rPr>
        <w:t>Список секций и направлений для исследований в рамках Всероссийской научно-практической конференции имени Ж. Алфёрова</w:t>
      </w:r>
      <w:r>
        <w:rPr>
          <w:rFonts w:ascii="Arial" w:hAnsi="Arial" w:cs="Arial"/>
          <w:b/>
        </w:rPr>
        <w:t xml:space="preserve"> 202</w:t>
      </w:r>
      <w:r w:rsidR="00BA47BD">
        <w:rPr>
          <w:rFonts w:ascii="Arial" w:hAnsi="Arial" w:cs="Arial"/>
          <w:b/>
        </w:rPr>
        <w:t>4</w:t>
      </w:r>
    </w:p>
    <w:p w14:paraId="2E89110A" w14:textId="77777777" w:rsidR="006D0CD4" w:rsidRDefault="006D0CD4" w:rsidP="006D0CD4">
      <w:pPr>
        <w:jc w:val="both"/>
        <w:rPr>
          <w:rFonts w:ascii="Arial" w:eastAsia="Arial" w:hAnsi="Arial" w:cs="Arial"/>
        </w:rPr>
      </w:pPr>
      <w:r w:rsidRPr="00E4629E">
        <w:rPr>
          <w:rFonts w:ascii="Arial" w:eastAsia="Arial" w:hAnsi="Arial" w:cs="Arial"/>
        </w:rPr>
        <w:t>В рамках предложенных секций участники могут писать работы на любые тематики, не ограничиваясь предложенными направлениями. Направления секций, по которым сформулирован запрос от партнеров Конференции, носят рекомендательный характер. Некоторые направления могут оцениваться экспертной группой от партнеров, и могут быть установлены дополнительные призы.</w:t>
      </w:r>
    </w:p>
    <w:p w14:paraId="5B5F7948" w14:textId="77777777" w:rsidR="006D0CD4" w:rsidRDefault="006D0CD4" w:rsidP="006D0CD4">
      <w:pPr>
        <w:spacing w:after="0" w:line="240" w:lineRule="auto"/>
        <w:jc w:val="both"/>
        <w:rPr>
          <w:rFonts w:ascii="Arial" w:eastAsia="Arial" w:hAnsi="Arial" w:cs="Arial"/>
        </w:rPr>
      </w:pPr>
    </w:p>
    <w:p w14:paraId="78BCB863" w14:textId="48B68AF1" w:rsidR="006D0CD4" w:rsidRPr="00533B15" w:rsidRDefault="006D0CD4" w:rsidP="006D0CD4">
      <w:pPr>
        <w:jc w:val="both"/>
        <w:rPr>
          <w:rFonts w:ascii="Arial" w:eastAsia="Arial" w:hAnsi="Arial" w:cs="Arial"/>
          <w:b/>
        </w:rPr>
      </w:pPr>
      <w:r w:rsidRPr="00533B15">
        <w:rPr>
          <w:rFonts w:ascii="Arial" w:eastAsia="Arial" w:hAnsi="Arial" w:cs="Arial"/>
          <w:b/>
        </w:rPr>
        <w:t>1. IT</w:t>
      </w:r>
      <w:r w:rsidRPr="004E22D3">
        <w:rPr>
          <w:rFonts w:ascii="Arial" w:eastAsia="Arial" w:hAnsi="Arial" w:cs="Arial"/>
          <w:b/>
        </w:rPr>
        <w:t>-технологии</w:t>
      </w:r>
      <w:r w:rsidR="00BA47BD">
        <w:rPr>
          <w:rFonts w:ascii="Arial" w:eastAsia="Arial" w:hAnsi="Arial" w:cs="Arial"/>
          <w:b/>
        </w:rPr>
        <w:t xml:space="preserve"> и точные науки</w:t>
      </w:r>
      <w:r w:rsidRPr="004E22D3">
        <w:rPr>
          <w:rFonts w:ascii="Arial" w:eastAsia="Arial" w:hAnsi="Arial" w:cs="Arial"/>
          <w:b/>
        </w:rPr>
        <w:t>, в том числе инноватика в IT</w:t>
      </w:r>
      <w:r w:rsidRPr="00533B15">
        <w:rPr>
          <w:rFonts w:ascii="Arial" w:eastAsia="Arial" w:hAnsi="Arial" w:cs="Arial"/>
          <w:b/>
        </w:rPr>
        <w:t>:</w:t>
      </w:r>
    </w:p>
    <w:p w14:paraId="7AFAAA1E" w14:textId="77777777" w:rsidR="006D0CD4" w:rsidRPr="003D60B9" w:rsidRDefault="006D0CD4" w:rsidP="006D0CD4">
      <w:pPr>
        <w:pStyle w:val="aa"/>
        <w:numPr>
          <w:ilvl w:val="0"/>
          <w:numId w:val="20"/>
        </w:numPr>
        <w:spacing w:after="0" w:line="240" w:lineRule="auto"/>
        <w:jc w:val="both"/>
        <w:rPr>
          <w:rFonts w:ascii="Arial" w:eastAsia="Arial" w:hAnsi="Arial" w:cs="Arial"/>
        </w:rPr>
      </w:pPr>
      <w:r w:rsidRPr="003D60B9">
        <w:rPr>
          <w:rFonts w:ascii="Arial" w:eastAsia="Arial" w:hAnsi="Arial" w:cs="Arial"/>
        </w:rPr>
        <w:t xml:space="preserve">Цифровая экономика, </w:t>
      </w:r>
    </w:p>
    <w:p w14:paraId="7D5D4059" w14:textId="77777777" w:rsidR="006D0CD4" w:rsidRPr="003D60B9" w:rsidRDefault="006D0CD4" w:rsidP="006D0CD4">
      <w:pPr>
        <w:pStyle w:val="aa"/>
        <w:numPr>
          <w:ilvl w:val="0"/>
          <w:numId w:val="20"/>
        </w:numPr>
        <w:spacing w:after="0" w:line="240" w:lineRule="auto"/>
        <w:jc w:val="both"/>
        <w:rPr>
          <w:rFonts w:ascii="Arial" w:eastAsia="Arial" w:hAnsi="Arial" w:cs="Arial"/>
        </w:rPr>
      </w:pPr>
      <w:r w:rsidRPr="003D60B9">
        <w:rPr>
          <w:rFonts w:ascii="Arial" w:eastAsia="Arial" w:hAnsi="Arial" w:cs="Arial"/>
        </w:rPr>
        <w:t>Автоматизация управления</w:t>
      </w:r>
    </w:p>
    <w:p w14:paraId="7D7A957B" w14:textId="77777777" w:rsidR="006D0CD4" w:rsidRPr="003D60B9" w:rsidRDefault="006D0CD4" w:rsidP="006D0CD4">
      <w:pPr>
        <w:pStyle w:val="aa"/>
        <w:numPr>
          <w:ilvl w:val="0"/>
          <w:numId w:val="20"/>
        </w:numPr>
        <w:shd w:val="clear" w:color="auto" w:fill="FFFFFF"/>
        <w:spacing w:after="0" w:line="240" w:lineRule="auto"/>
        <w:rPr>
          <w:rFonts w:ascii="Arial" w:hAnsi="Arial" w:cs="Arial"/>
          <w:color w:val="000000"/>
        </w:rPr>
      </w:pPr>
      <w:r w:rsidRPr="003D60B9">
        <w:rPr>
          <w:rFonts w:ascii="Arial" w:hAnsi="Arial" w:cs="Arial"/>
          <w:color w:val="000000"/>
        </w:rPr>
        <w:t>Автоматизация управления технологическими процессами,</w:t>
      </w:r>
    </w:p>
    <w:p w14:paraId="62C59953" w14:textId="77777777" w:rsidR="006D0CD4" w:rsidRPr="003D60B9" w:rsidRDefault="006D0CD4" w:rsidP="006D0CD4">
      <w:pPr>
        <w:pStyle w:val="aa"/>
        <w:numPr>
          <w:ilvl w:val="0"/>
          <w:numId w:val="20"/>
        </w:numPr>
        <w:shd w:val="clear" w:color="auto" w:fill="FFFFFF"/>
        <w:spacing w:after="0" w:line="240" w:lineRule="auto"/>
        <w:rPr>
          <w:rFonts w:ascii="Arial" w:hAnsi="Arial" w:cs="Arial"/>
          <w:color w:val="000000"/>
        </w:rPr>
      </w:pPr>
      <w:r w:rsidRPr="003D60B9">
        <w:rPr>
          <w:rFonts w:ascii="Arial" w:hAnsi="Arial" w:cs="Arial"/>
          <w:color w:val="000000"/>
        </w:rPr>
        <w:t>Автоматизация управления металлургическими процессами,</w:t>
      </w:r>
    </w:p>
    <w:p w14:paraId="5197F8EA" w14:textId="77777777" w:rsidR="006D0CD4" w:rsidRPr="003D60B9" w:rsidRDefault="006D0CD4" w:rsidP="006D0CD4">
      <w:pPr>
        <w:pStyle w:val="aa"/>
        <w:numPr>
          <w:ilvl w:val="0"/>
          <w:numId w:val="20"/>
        </w:numPr>
        <w:shd w:val="clear" w:color="auto" w:fill="FFFFFF"/>
        <w:spacing w:after="0" w:line="240" w:lineRule="auto"/>
        <w:rPr>
          <w:rFonts w:ascii="Arial" w:hAnsi="Arial" w:cs="Arial"/>
          <w:color w:val="000000"/>
        </w:rPr>
      </w:pPr>
      <w:r w:rsidRPr="003D60B9">
        <w:rPr>
          <w:rFonts w:ascii="Arial" w:hAnsi="Arial" w:cs="Arial"/>
          <w:color w:val="000000"/>
        </w:rPr>
        <w:t>Автоматизация управления процессами в горной промышленности,</w:t>
      </w:r>
    </w:p>
    <w:p w14:paraId="4E351B33" w14:textId="77777777" w:rsidR="006D0CD4" w:rsidRPr="00FD4075" w:rsidRDefault="006D0CD4" w:rsidP="006D0CD4">
      <w:pPr>
        <w:pStyle w:val="aa"/>
        <w:numPr>
          <w:ilvl w:val="0"/>
          <w:numId w:val="20"/>
        </w:numPr>
        <w:shd w:val="clear" w:color="auto" w:fill="FFFFFF"/>
        <w:spacing w:after="0" w:line="240" w:lineRule="auto"/>
        <w:rPr>
          <w:rFonts w:ascii="Arial" w:hAnsi="Arial" w:cs="Arial"/>
          <w:color w:val="000000"/>
        </w:rPr>
      </w:pPr>
      <w:r w:rsidRPr="003D60B9">
        <w:rPr>
          <w:rFonts w:ascii="Arial" w:hAnsi="Arial" w:cs="Arial"/>
          <w:color w:val="000000"/>
        </w:rPr>
        <w:t>Автоматизация управления процессами в нефтегазовой отрасли,</w:t>
      </w:r>
    </w:p>
    <w:p w14:paraId="66614679" w14:textId="77777777" w:rsidR="006D0CD4" w:rsidRPr="003D60B9" w:rsidRDefault="006D0CD4" w:rsidP="006D0CD4">
      <w:pPr>
        <w:pStyle w:val="aa"/>
        <w:numPr>
          <w:ilvl w:val="0"/>
          <w:numId w:val="20"/>
        </w:numPr>
        <w:spacing w:after="0" w:line="240" w:lineRule="auto"/>
        <w:jc w:val="both"/>
        <w:rPr>
          <w:rFonts w:ascii="Arial" w:eastAsia="Arial" w:hAnsi="Arial" w:cs="Arial"/>
        </w:rPr>
      </w:pPr>
      <w:r w:rsidRPr="003D60B9">
        <w:rPr>
          <w:rFonts w:ascii="Arial" w:eastAsia="Arial" w:hAnsi="Arial" w:cs="Arial"/>
        </w:rPr>
        <w:t>Прикладная информатика</w:t>
      </w:r>
    </w:p>
    <w:p w14:paraId="3CD96CB8" w14:textId="77777777" w:rsidR="006D0CD4" w:rsidRPr="003D60B9" w:rsidRDefault="006D0CD4" w:rsidP="006D0CD4">
      <w:pPr>
        <w:pStyle w:val="aa"/>
        <w:numPr>
          <w:ilvl w:val="0"/>
          <w:numId w:val="20"/>
        </w:numPr>
        <w:spacing w:after="0" w:line="240" w:lineRule="auto"/>
        <w:jc w:val="both"/>
        <w:rPr>
          <w:rFonts w:ascii="Arial" w:eastAsia="Arial" w:hAnsi="Arial" w:cs="Arial"/>
        </w:rPr>
      </w:pPr>
      <w:r w:rsidRPr="003D60B9">
        <w:rPr>
          <w:rFonts w:ascii="Arial" w:eastAsia="Arial" w:hAnsi="Arial" w:cs="Arial"/>
        </w:rPr>
        <w:t>Кибербезопасность</w:t>
      </w:r>
    </w:p>
    <w:p w14:paraId="7C2CA3BC" w14:textId="77777777" w:rsidR="006D0CD4" w:rsidRPr="003D60B9" w:rsidRDefault="006D0CD4" w:rsidP="006D0CD4">
      <w:pPr>
        <w:pStyle w:val="aa"/>
        <w:numPr>
          <w:ilvl w:val="0"/>
          <w:numId w:val="20"/>
        </w:numPr>
        <w:spacing w:after="0" w:line="240" w:lineRule="auto"/>
        <w:jc w:val="both"/>
        <w:rPr>
          <w:rFonts w:ascii="Arial" w:eastAsia="Arial" w:hAnsi="Arial" w:cs="Arial"/>
        </w:rPr>
      </w:pPr>
      <w:r>
        <w:rPr>
          <w:rFonts w:ascii="Arial" w:eastAsia="Arial" w:hAnsi="Arial" w:cs="Arial"/>
        </w:rPr>
        <w:t>С</w:t>
      </w:r>
      <w:r w:rsidRPr="003D60B9">
        <w:rPr>
          <w:rFonts w:ascii="Arial" w:eastAsia="Arial" w:hAnsi="Arial" w:cs="Arial"/>
        </w:rPr>
        <w:t xml:space="preserve">квозная </w:t>
      </w:r>
      <w:proofErr w:type="spellStart"/>
      <w:r w:rsidRPr="003D60B9">
        <w:rPr>
          <w:rFonts w:ascii="Arial" w:eastAsia="Arial" w:hAnsi="Arial" w:cs="Arial"/>
        </w:rPr>
        <w:t>межпроцессная</w:t>
      </w:r>
      <w:proofErr w:type="spellEnd"/>
      <w:r w:rsidRPr="003D60B9">
        <w:rPr>
          <w:rFonts w:ascii="Arial" w:eastAsia="Arial" w:hAnsi="Arial" w:cs="Arial"/>
        </w:rPr>
        <w:t xml:space="preserve"> интеграция данных и продуктов</w:t>
      </w:r>
    </w:p>
    <w:p w14:paraId="57925BC8" w14:textId="77777777" w:rsidR="006D0CD4" w:rsidRPr="003D60B9" w:rsidRDefault="006D0CD4" w:rsidP="006D0CD4">
      <w:pPr>
        <w:pStyle w:val="aa"/>
        <w:numPr>
          <w:ilvl w:val="0"/>
          <w:numId w:val="20"/>
        </w:numPr>
        <w:spacing w:before="100" w:after="0" w:line="240" w:lineRule="auto"/>
        <w:jc w:val="both"/>
        <w:rPr>
          <w:rFonts w:ascii="Arial" w:eastAsia="Arial" w:hAnsi="Arial" w:cs="Arial"/>
          <w:shd w:val="clear" w:color="auto" w:fill="FFFFFF"/>
        </w:rPr>
      </w:pPr>
      <w:r>
        <w:rPr>
          <w:rFonts w:ascii="Arial" w:eastAsia="Arial" w:hAnsi="Arial" w:cs="Arial"/>
          <w:shd w:val="clear" w:color="auto" w:fill="FFFFFF"/>
        </w:rPr>
        <w:t>Н</w:t>
      </w:r>
      <w:r w:rsidRPr="003D60B9">
        <w:rPr>
          <w:rFonts w:ascii="Arial" w:eastAsia="Arial" w:hAnsi="Arial" w:cs="Arial"/>
          <w:shd w:val="clear" w:color="auto" w:fill="FFFFFF"/>
        </w:rPr>
        <w:t xml:space="preserve">епрерывное управление информацией, включая автоматизированный сбор, хранение, обработку и анализ </w:t>
      </w:r>
      <w:proofErr w:type="spellStart"/>
      <w:r w:rsidRPr="003D60B9">
        <w:rPr>
          <w:rFonts w:ascii="Arial" w:eastAsia="Arial" w:hAnsi="Arial" w:cs="Arial"/>
          <w:shd w:val="clear" w:color="auto" w:fill="FFFFFF"/>
        </w:rPr>
        <w:t>разновариантных</w:t>
      </w:r>
      <w:proofErr w:type="spellEnd"/>
      <w:r w:rsidRPr="003D60B9">
        <w:rPr>
          <w:rFonts w:ascii="Arial" w:eastAsia="Arial" w:hAnsi="Arial" w:cs="Arial"/>
          <w:shd w:val="clear" w:color="auto" w:fill="FFFFFF"/>
        </w:rPr>
        <w:t xml:space="preserve"> данных</w:t>
      </w:r>
    </w:p>
    <w:p w14:paraId="24D7E47F" w14:textId="77777777" w:rsidR="006D0CD4" w:rsidRPr="003D60B9" w:rsidRDefault="006D0CD4" w:rsidP="006D0CD4">
      <w:pPr>
        <w:pStyle w:val="aa"/>
        <w:numPr>
          <w:ilvl w:val="0"/>
          <w:numId w:val="20"/>
        </w:numPr>
        <w:spacing w:before="100" w:after="0" w:line="240" w:lineRule="auto"/>
        <w:jc w:val="both"/>
        <w:rPr>
          <w:rFonts w:ascii="Arial" w:eastAsia="Arial" w:hAnsi="Arial" w:cs="Arial"/>
          <w:shd w:val="clear" w:color="auto" w:fill="FFFFFF"/>
        </w:rPr>
      </w:pPr>
      <w:r>
        <w:rPr>
          <w:rFonts w:ascii="Arial" w:eastAsia="Arial" w:hAnsi="Arial" w:cs="Arial"/>
          <w:shd w:val="clear" w:color="auto" w:fill="FFFFFF"/>
        </w:rPr>
        <w:t>П</w:t>
      </w:r>
      <w:r w:rsidRPr="003D60B9">
        <w:rPr>
          <w:rFonts w:ascii="Arial" w:eastAsia="Arial" w:hAnsi="Arial" w:cs="Arial"/>
          <w:shd w:val="clear" w:color="auto" w:fill="FFFFFF"/>
        </w:rPr>
        <w:t>редиктивное управление производственными и бизнес-процессами</w:t>
      </w:r>
    </w:p>
    <w:p w14:paraId="096591A4" w14:textId="77777777" w:rsidR="006D0CD4" w:rsidRPr="003D60B9" w:rsidRDefault="006D0CD4" w:rsidP="006D0CD4">
      <w:pPr>
        <w:pStyle w:val="aa"/>
        <w:numPr>
          <w:ilvl w:val="0"/>
          <w:numId w:val="20"/>
        </w:numPr>
        <w:spacing w:before="100" w:after="0" w:line="240" w:lineRule="auto"/>
        <w:jc w:val="both"/>
        <w:rPr>
          <w:rFonts w:ascii="Arial" w:eastAsia="Arial" w:hAnsi="Arial" w:cs="Arial"/>
          <w:shd w:val="clear" w:color="auto" w:fill="FFFFFF"/>
        </w:rPr>
      </w:pPr>
      <w:r>
        <w:rPr>
          <w:rFonts w:ascii="Arial" w:eastAsia="Arial" w:hAnsi="Arial" w:cs="Arial"/>
          <w:shd w:val="clear" w:color="auto" w:fill="FFFFFF"/>
        </w:rPr>
        <w:t>З</w:t>
      </w:r>
      <w:r w:rsidRPr="003D60B9">
        <w:rPr>
          <w:rFonts w:ascii="Arial" w:eastAsia="Arial" w:hAnsi="Arial" w:cs="Arial"/>
          <w:shd w:val="clear" w:color="auto" w:fill="FFFFFF"/>
        </w:rPr>
        <w:t>амена натурного моделирования производственных объектов и процессов их цифровыми двойниками</w:t>
      </w:r>
    </w:p>
    <w:p w14:paraId="1890E838" w14:textId="77777777" w:rsidR="006D0CD4" w:rsidRPr="003D60B9" w:rsidRDefault="006D0CD4" w:rsidP="006D0CD4">
      <w:pPr>
        <w:pStyle w:val="aa"/>
        <w:numPr>
          <w:ilvl w:val="0"/>
          <w:numId w:val="20"/>
        </w:numPr>
        <w:spacing w:before="100" w:after="0" w:line="240" w:lineRule="auto"/>
        <w:jc w:val="both"/>
        <w:rPr>
          <w:rFonts w:ascii="Arial" w:eastAsia="Arial" w:hAnsi="Arial" w:cs="Arial"/>
          <w:shd w:val="clear" w:color="auto" w:fill="FFFFFF"/>
        </w:rPr>
      </w:pPr>
      <w:r>
        <w:rPr>
          <w:rFonts w:ascii="Arial" w:eastAsia="Arial" w:hAnsi="Arial" w:cs="Arial"/>
          <w:shd w:val="clear" w:color="auto" w:fill="FFFFFF"/>
        </w:rPr>
        <w:t>А</w:t>
      </w:r>
      <w:r w:rsidRPr="003D60B9">
        <w:rPr>
          <w:rFonts w:ascii="Arial" w:eastAsia="Arial" w:hAnsi="Arial" w:cs="Arial"/>
          <w:shd w:val="clear" w:color="auto" w:fill="FFFFFF"/>
        </w:rPr>
        <w:t>втоматизация ручного труда с помощью роботов и электронного документооборота</w:t>
      </w:r>
    </w:p>
    <w:p w14:paraId="0A296332" w14:textId="77777777" w:rsidR="006D0CD4" w:rsidRPr="003D60B9" w:rsidRDefault="006D0CD4" w:rsidP="006D0CD4">
      <w:pPr>
        <w:pStyle w:val="aa"/>
        <w:numPr>
          <w:ilvl w:val="0"/>
          <w:numId w:val="20"/>
        </w:numPr>
        <w:spacing w:before="100" w:after="0" w:line="240" w:lineRule="auto"/>
        <w:jc w:val="both"/>
        <w:rPr>
          <w:rFonts w:ascii="Arial" w:eastAsia="Arial" w:hAnsi="Arial" w:cs="Arial"/>
          <w:shd w:val="clear" w:color="auto" w:fill="FFFFFF"/>
        </w:rPr>
      </w:pPr>
      <w:r w:rsidRPr="003D60B9">
        <w:rPr>
          <w:rFonts w:ascii="Arial" w:eastAsia="Arial" w:hAnsi="Arial" w:cs="Arial"/>
          <w:shd w:val="clear" w:color="auto" w:fill="FFFFFF"/>
        </w:rPr>
        <w:t>Облачные технологии</w:t>
      </w:r>
    </w:p>
    <w:p w14:paraId="70CF2723" w14:textId="77777777" w:rsidR="006D0CD4" w:rsidRPr="003D60B9" w:rsidRDefault="006D0CD4" w:rsidP="006D0CD4">
      <w:pPr>
        <w:pStyle w:val="aa"/>
        <w:numPr>
          <w:ilvl w:val="0"/>
          <w:numId w:val="20"/>
        </w:numPr>
        <w:spacing w:before="100" w:after="0" w:line="240" w:lineRule="auto"/>
        <w:jc w:val="both"/>
        <w:rPr>
          <w:rFonts w:ascii="Arial" w:eastAsia="Arial" w:hAnsi="Arial" w:cs="Arial"/>
          <w:shd w:val="clear" w:color="auto" w:fill="FFFFFF"/>
        </w:rPr>
      </w:pPr>
      <w:r w:rsidRPr="003D60B9">
        <w:rPr>
          <w:rFonts w:ascii="Arial" w:eastAsia="Arial" w:hAnsi="Arial" w:cs="Arial"/>
          <w:shd w:val="clear" w:color="auto" w:fill="FFFFFF"/>
        </w:rPr>
        <w:t>Телекоммуникационные технологии и системы связи</w:t>
      </w:r>
    </w:p>
    <w:p w14:paraId="561D6FD6" w14:textId="77777777" w:rsidR="006D0CD4" w:rsidRPr="003D60B9" w:rsidRDefault="006D0CD4" w:rsidP="006D0CD4">
      <w:pPr>
        <w:pStyle w:val="aa"/>
        <w:numPr>
          <w:ilvl w:val="0"/>
          <w:numId w:val="20"/>
        </w:numPr>
        <w:spacing w:before="100" w:after="0" w:line="240" w:lineRule="auto"/>
        <w:jc w:val="both"/>
        <w:rPr>
          <w:rFonts w:ascii="Arial" w:eastAsia="Arial" w:hAnsi="Arial" w:cs="Arial"/>
          <w:color w:val="000000"/>
          <w:shd w:val="clear" w:color="auto" w:fill="FFFFFF"/>
          <w:lang w:val="en-US"/>
        </w:rPr>
      </w:pPr>
      <w:r w:rsidRPr="003D60B9">
        <w:rPr>
          <w:rFonts w:ascii="Arial" w:eastAsia="Arial" w:hAnsi="Arial" w:cs="Arial"/>
          <w:shd w:val="clear" w:color="auto" w:fill="FFFFFF"/>
        </w:rPr>
        <w:t>Машинное</w:t>
      </w:r>
      <w:r w:rsidRPr="003D60B9">
        <w:rPr>
          <w:rFonts w:ascii="Arial" w:eastAsia="Arial" w:hAnsi="Arial" w:cs="Arial"/>
          <w:shd w:val="clear" w:color="auto" w:fill="FFFFFF"/>
          <w:lang w:val="en-US"/>
        </w:rPr>
        <w:t xml:space="preserve"> </w:t>
      </w:r>
      <w:r w:rsidRPr="003D60B9">
        <w:rPr>
          <w:rFonts w:ascii="Arial" w:eastAsia="Arial" w:hAnsi="Arial" w:cs="Arial"/>
          <w:shd w:val="clear" w:color="auto" w:fill="FFFFFF"/>
        </w:rPr>
        <w:t>обучение</w:t>
      </w:r>
      <w:r w:rsidRPr="003D60B9">
        <w:rPr>
          <w:rFonts w:ascii="Arial" w:eastAsia="Arial" w:hAnsi="Arial" w:cs="Arial"/>
          <w:shd w:val="clear" w:color="auto" w:fill="FFFFFF"/>
          <w:lang w:val="en-US"/>
        </w:rPr>
        <w:t>: machine learning, data science, data</w:t>
      </w:r>
      <w:r w:rsidRPr="003D60B9">
        <w:rPr>
          <w:rFonts w:ascii="Arial" w:eastAsia="Arial" w:hAnsi="Arial" w:cs="Arial"/>
          <w:color w:val="000000"/>
          <w:shd w:val="clear" w:color="auto" w:fill="FFFFFF"/>
          <w:lang w:val="en-US"/>
        </w:rPr>
        <w:t xml:space="preserve"> mining, big data</w:t>
      </w:r>
    </w:p>
    <w:p w14:paraId="425843FA" w14:textId="77777777" w:rsidR="006D0CD4" w:rsidRPr="003D60B9" w:rsidRDefault="006D0CD4" w:rsidP="006D0CD4">
      <w:pPr>
        <w:pStyle w:val="aa"/>
        <w:numPr>
          <w:ilvl w:val="0"/>
          <w:numId w:val="20"/>
        </w:numPr>
        <w:spacing w:before="100" w:after="0" w:line="240" w:lineRule="auto"/>
        <w:jc w:val="both"/>
        <w:rPr>
          <w:rFonts w:ascii="Arial" w:eastAsia="Arial" w:hAnsi="Arial" w:cs="Arial"/>
          <w:color w:val="000000"/>
          <w:shd w:val="clear" w:color="auto" w:fill="FFFFFF"/>
          <w:lang w:val="en-US"/>
        </w:rPr>
      </w:pPr>
      <w:r w:rsidRPr="003D60B9">
        <w:rPr>
          <w:rFonts w:ascii="Arial" w:eastAsia="Arial" w:hAnsi="Arial" w:cs="Arial"/>
          <w:shd w:val="clear" w:color="auto" w:fill="FFFFFF"/>
        </w:rPr>
        <w:t>Беспроводные технологии</w:t>
      </w:r>
    </w:p>
    <w:p w14:paraId="4F34A27D" w14:textId="77777777" w:rsidR="006D0CD4" w:rsidRPr="003D60B9" w:rsidRDefault="006D0CD4" w:rsidP="006D0CD4">
      <w:pPr>
        <w:pStyle w:val="aa"/>
        <w:numPr>
          <w:ilvl w:val="0"/>
          <w:numId w:val="20"/>
        </w:numPr>
        <w:shd w:val="clear" w:color="auto" w:fill="FFFFFF"/>
        <w:spacing w:after="0" w:line="240" w:lineRule="auto"/>
        <w:rPr>
          <w:rFonts w:ascii="Arial" w:hAnsi="Arial" w:cs="Arial"/>
          <w:color w:val="000000"/>
        </w:rPr>
      </w:pPr>
      <w:proofErr w:type="spellStart"/>
      <w:r w:rsidRPr="003D60B9">
        <w:rPr>
          <w:rFonts w:ascii="Arial" w:hAnsi="Arial" w:cs="Arial"/>
          <w:color w:val="000000"/>
        </w:rPr>
        <w:t>Нейросетевое</w:t>
      </w:r>
      <w:proofErr w:type="spellEnd"/>
      <w:r w:rsidRPr="003D60B9">
        <w:rPr>
          <w:rFonts w:ascii="Arial" w:hAnsi="Arial" w:cs="Arial"/>
          <w:color w:val="000000"/>
        </w:rPr>
        <w:t xml:space="preserve"> моделирование</w:t>
      </w:r>
    </w:p>
    <w:p w14:paraId="314A78FE" w14:textId="77777777" w:rsidR="006D0CD4" w:rsidRPr="003D60B9" w:rsidRDefault="006D0CD4" w:rsidP="006D0CD4">
      <w:pPr>
        <w:pStyle w:val="aa"/>
        <w:numPr>
          <w:ilvl w:val="0"/>
          <w:numId w:val="20"/>
        </w:numPr>
        <w:shd w:val="clear" w:color="auto" w:fill="FFFFFF"/>
        <w:spacing w:after="0" w:line="240" w:lineRule="auto"/>
        <w:rPr>
          <w:rFonts w:ascii="Arial" w:hAnsi="Arial" w:cs="Arial"/>
          <w:color w:val="000000"/>
        </w:rPr>
      </w:pPr>
      <w:r w:rsidRPr="003D60B9">
        <w:rPr>
          <w:rFonts w:ascii="Arial" w:hAnsi="Arial" w:cs="Arial"/>
          <w:color w:val="000000"/>
        </w:rPr>
        <w:t>Моделирование процессов и агрегатов на базе статистических архивных данных с производства</w:t>
      </w:r>
    </w:p>
    <w:p w14:paraId="11106B1D" w14:textId="77777777" w:rsidR="006D0CD4" w:rsidRPr="003D60B9" w:rsidRDefault="006D0CD4" w:rsidP="006D0CD4">
      <w:pPr>
        <w:pStyle w:val="aa"/>
        <w:numPr>
          <w:ilvl w:val="0"/>
          <w:numId w:val="20"/>
        </w:numPr>
        <w:shd w:val="clear" w:color="auto" w:fill="FFFFFF"/>
        <w:spacing w:after="0" w:line="240" w:lineRule="auto"/>
        <w:rPr>
          <w:rFonts w:ascii="Arial" w:hAnsi="Arial" w:cs="Arial"/>
          <w:color w:val="000000"/>
        </w:rPr>
      </w:pPr>
      <w:r w:rsidRPr="003D60B9">
        <w:rPr>
          <w:rFonts w:ascii="Arial" w:hAnsi="Arial" w:cs="Arial"/>
          <w:color w:val="000000"/>
        </w:rPr>
        <w:t>Внедрение 3D печати в производство</w:t>
      </w:r>
    </w:p>
    <w:p w14:paraId="3DE9EBE9" w14:textId="77777777" w:rsidR="006D0CD4" w:rsidRPr="003D60B9" w:rsidRDefault="006D0CD4" w:rsidP="006D0CD4">
      <w:pPr>
        <w:pStyle w:val="aa"/>
        <w:numPr>
          <w:ilvl w:val="0"/>
          <w:numId w:val="20"/>
        </w:numPr>
        <w:shd w:val="clear" w:color="auto" w:fill="FFFFFF"/>
        <w:spacing w:after="0" w:line="240" w:lineRule="auto"/>
        <w:rPr>
          <w:rFonts w:ascii="Arial" w:hAnsi="Arial" w:cs="Arial"/>
          <w:color w:val="000000"/>
        </w:rPr>
      </w:pPr>
      <w:r w:rsidRPr="003D60B9">
        <w:rPr>
          <w:rFonts w:ascii="Arial" w:hAnsi="Arial" w:cs="Arial"/>
          <w:color w:val="000000"/>
        </w:rPr>
        <w:t>Виртуальная и дополненная реальность</w:t>
      </w:r>
    </w:p>
    <w:p w14:paraId="520C2236" w14:textId="77777777" w:rsidR="006D0CD4" w:rsidRDefault="006D0CD4" w:rsidP="006D0CD4">
      <w:pPr>
        <w:pStyle w:val="aa"/>
        <w:numPr>
          <w:ilvl w:val="0"/>
          <w:numId w:val="20"/>
        </w:numPr>
        <w:shd w:val="clear" w:color="auto" w:fill="FFFFFF"/>
        <w:spacing w:after="0" w:line="240" w:lineRule="auto"/>
        <w:rPr>
          <w:rFonts w:ascii="Arial" w:hAnsi="Arial" w:cs="Arial"/>
          <w:color w:val="000000"/>
        </w:rPr>
      </w:pPr>
      <w:r w:rsidRPr="003D60B9">
        <w:rPr>
          <w:rFonts w:ascii="Arial" w:hAnsi="Arial" w:cs="Arial"/>
          <w:color w:val="000000"/>
        </w:rPr>
        <w:t>Четвёртая промышленная революция (Индустрия 4.0) в промышленности и управлении</w:t>
      </w:r>
    </w:p>
    <w:p w14:paraId="36893FEB" w14:textId="77777777" w:rsidR="006D0CD4" w:rsidRPr="00BA47BD" w:rsidRDefault="006D0CD4" w:rsidP="006D0CD4">
      <w:pPr>
        <w:pStyle w:val="aa"/>
        <w:numPr>
          <w:ilvl w:val="0"/>
          <w:numId w:val="20"/>
        </w:numPr>
        <w:shd w:val="clear" w:color="auto" w:fill="FFFFFF"/>
        <w:spacing w:after="0" w:line="240" w:lineRule="auto"/>
        <w:rPr>
          <w:rFonts w:ascii="Arial" w:hAnsi="Arial" w:cs="Arial"/>
          <w:color w:val="000000"/>
        </w:rPr>
      </w:pPr>
      <w:r>
        <w:rPr>
          <w:rFonts w:ascii="Arial" w:hAnsi="Arial" w:cs="Arial"/>
          <w:color w:val="000000"/>
        </w:rPr>
        <w:t xml:space="preserve">Инноватика в </w:t>
      </w:r>
      <w:r>
        <w:rPr>
          <w:rFonts w:ascii="Arial" w:hAnsi="Arial" w:cs="Arial"/>
          <w:color w:val="000000"/>
          <w:lang w:val="en-US"/>
        </w:rPr>
        <w:t>IT</w:t>
      </w:r>
    </w:p>
    <w:p w14:paraId="57E6B8C1" w14:textId="77777777" w:rsidR="00BA47BD" w:rsidRPr="00533B15" w:rsidRDefault="00BA47BD" w:rsidP="00BA47BD">
      <w:pPr>
        <w:numPr>
          <w:ilvl w:val="0"/>
          <w:numId w:val="20"/>
        </w:numPr>
        <w:spacing w:after="0" w:line="240" w:lineRule="auto"/>
        <w:jc w:val="both"/>
        <w:rPr>
          <w:rFonts w:ascii="Arial" w:eastAsia="Arial" w:hAnsi="Arial" w:cs="Arial"/>
        </w:rPr>
      </w:pPr>
      <w:r w:rsidRPr="00533B15">
        <w:rPr>
          <w:rFonts w:ascii="Arial" w:eastAsia="Arial" w:hAnsi="Arial" w:cs="Arial"/>
        </w:rPr>
        <w:t>Математика</w:t>
      </w:r>
    </w:p>
    <w:p w14:paraId="494AB5DB" w14:textId="77777777" w:rsidR="00BA47BD" w:rsidRPr="00533B15" w:rsidRDefault="00BA47BD" w:rsidP="00BA47BD">
      <w:pPr>
        <w:numPr>
          <w:ilvl w:val="0"/>
          <w:numId w:val="20"/>
        </w:numPr>
        <w:spacing w:after="0" w:line="240" w:lineRule="auto"/>
        <w:jc w:val="both"/>
        <w:rPr>
          <w:rFonts w:ascii="Arial" w:eastAsia="Arial" w:hAnsi="Arial" w:cs="Arial"/>
        </w:rPr>
      </w:pPr>
      <w:r w:rsidRPr="00533B15">
        <w:rPr>
          <w:rFonts w:ascii="Arial" w:eastAsia="Arial" w:hAnsi="Arial" w:cs="Arial"/>
        </w:rPr>
        <w:t>Статистика</w:t>
      </w:r>
    </w:p>
    <w:p w14:paraId="522F620F" w14:textId="77777777" w:rsidR="00BA47BD" w:rsidRPr="00533B15" w:rsidRDefault="00BA47BD" w:rsidP="00BA47BD">
      <w:pPr>
        <w:numPr>
          <w:ilvl w:val="0"/>
          <w:numId w:val="20"/>
        </w:numPr>
        <w:spacing w:after="0" w:line="240" w:lineRule="auto"/>
        <w:jc w:val="both"/>
        <w:rPr>
          <w:rFonts w:ascii="Arial" w:eastAsia="Arial" w:hAnsi="Arial" w:cs="Arial"/>
        </w:rPr>
      </w:pPr>
      <w:r w:rsidRPr="00533B15">
        <w:rPr>
          <w:rFonts w:ascii="Arial" w:eastAsia="Arial" w:hAnsi="Arial" w:cs="Arial"/>
        </w:rPr>
        <w:t>Математический анализ</w:t>
      </w:r>
    </w:p>
    <w:p w14:paraId="7ED1A892" w14:textId="77777777" w:rsidR="00BA47BD" w:rsidRPr="00533B15" w:rsidRDefault="00BA47BD" w:rsidP="00BA47BD">
      <w:pPr>
        <w:numPr>
          <w:ilvl w:val="0"/>
          <w:numId w:val="20"/>
        </w:numPr>
        <w:spacing w:after="0" w:line="240" w:lineRule="auto"/>
        <w:jc w:val="both"/>
        <w:rPr>
          <w:rFonts w:ascii="Arial" w:eastAsia="Arial" w:hAnsi="Arial" w:cs="Arial"/>
        </w:rPr>
      </w:pPr>
      <w:r w:rsidRPr="00533B15">
        <w:rPr>
          <w:rFonts w:ascii="Arial" w:eastAsia="Arial" w:hAnsi="Arial" w:cs="Arial"/>
        </w:rPr>
        <w:t>Теория вероятности</w:t>
      </w:r>
    </w:p>
    <w:p w14:paraId="4C3CE20C" w14:textId="77777777" w:rsidR="00BA47BD" w:rsidRPr="00533B15" w:rsidRDefault="00BA47BD" w:rsidP="00BA47BD">
      <w:pPr>
        <w:numPr>
          <w:ilvl w:val="0"/>
          <w:numId w:val="20"/>
        </w:numPr>
        <w:spacing w:after="0" w:line="240" w:lineRule="auto"/>
        <w:jc w:val="both"/>
        <w:rPr>
          <w:rFonts w:ascii="Arial" w:eastAsia="Arial" w:hAnsi="Arial" w:cs="Arial"/>
        </w:rPr>
      </w:pPr>
      <w:r w:rsidRPr="00533B15">
        <w:rPr>
          <w:rFonts w:ascii="Arial" w:eastAsia="Arial" w:hAnsi="Arial" w:cs="Arial"/>
        </w:rPr>
        <w:t>Эконометрика</w:t>
      </w:r>
    </w:p>
    <w:p w14:paraId="56B8CDAF" w14:textId="77777777" w:rsidR="00BA47BD" w:rsidRPr="00533B15" w:rsidRDefault="00BA47BD" w:rsidP="00BA47BD">
      <w:pPr>
        <w:numPr>
          <w:ilvl w:val="0"/>
          <w:numId w:val="20"/>
        </w:numPr>
        <w:spacing w:after="0" w:line="240" w:lineRule="auto"/>
        <w:jc w:val="both"/>
        <w:rPr>
          <w:rFonts w:ascii="Arial" w:eastAsia="Arial" w:hAnsi="Arial" w:cs="Arial"/>
        </w:rPr>
      </w:pPr>
      <w:r w:rsidRPr="00533B15">
        <w:rPr>
          <w:rFonts w:ascii="Arial" w:eastAsia="Arial" w:hAnsi="Arial" w:cs="Arial"/>
        </w:rPr>
        <w:t>Теория игр</w:t>
      </w:r>
    </w:p>
    <w:p w14:paraId="0AB79EED" w14:textId="77777777" w:rsidR="00BA47BD" w:rsidRPr="00533B15" w:rsidRDefault="00BA47BD" w:rsidP="00BA47BD">
      <w:pPr>
        <w:numPr>
          <w:ilvl w:val="0"/>
          <w:numId w:val="20"/>
        </w:numPr>
        <w:spacing w:after="0" w:line="240" w:lineRule="auto"/>
        <w:jc w:val="both"/>
        <w:rPr>
          <w:rFonts w:ascii="Arial" w:eastAsia="Arial" w:hAnsi="Arial" w:cs="Arial"/>
        </w:rPr>
      </w:pPr>
      <w:r w:rsidRPr="00533B15">
        <w:rPr>
          <w:rFonts w:ascii="Arial" w:eastAsia="Arial" w:hAnsi="Arial" w:cs="Arial"/>
        </w:rPr>
        <w:t>Статистическое моделирование социально-экономических процессов</w:t>
      </w:r>
    </w:p>
    <w:p w14:paraId="4158903D" w14:textId="77777777" w:rsidR="00BA47BD" w:rsidRPr="00533B15" w:rsidRDefault="00BA47BD" w:rsidP="00BA47BD">
      <w:pPr>
        <w:numPr>
          <w:ilvl w:val="0"/>
          <w:numId w:val="20"/>
        </w:numPr>
        <w:spacing w:after="0" w:line="240" w:lineRule="auto"/>
        <w:jc w:val="both"/>
        <w:rPr>
          <w:rFonts w:ascii="Arial" w:eastAsia="Arial" w:hAnsi="Arial" w:cs="Arial"/>
        </w:rPr>
      </w:pPr>
      <w:r w:rsidRPr="00533B15">
        <w:rPr>
          <w:rFonts w:ascii="Arial" w:eastAsia="Arial" w:hAnsi="Arial" w:cs="Arial"/>
        </w:rPr>
        <w:t>Интеллектуальные методы анализа информации</w:t>
      </w:r>
    </w:p>
    <w:p w14:paraId="3D961C05" w14:textId="77777777" w:rsidR="006D0CD4" w:rsidRPr="00533B15" w:rsidRDefault="006D0CD4" w:rsidP="00BA47BD">
      <w:pPr>
        <w:spacing w:after="0" w:line="240" w:lineRule="auto"/>
        <w:jc w:val="both"/>
        <w:rPr>
          <w:rFonts w:ascii="Arial" w:eastAsia="Arial" w:hAnsi="Arial" w:cs="Arial"/>
        </w:rPr>
      </w:pPr>
    </w:p>
    <w:p w14:paraId="42BDCC06" w14:textId="53752BC1" w:rsidR="006D0CD4" w:rsidRPr="00533B15" w:rsidRDefault="00BA47BD" w:rsidP="006D0CD4">
      <w:pPr>
        <w:jc w:val="both"/>
        <w:rPr>
          <w:rFonts w:ascii="Arial" w:eastAsia="Arial" w:hAnsi="Arial" w:cs="Arial"/>
          <w:b/>
        </w:rPr>
      </w:pPr>
      <w:r>
        <w:rPr>
          <w:rFonts w:ascii="Arial" w:eastAsia="Arial" w:hAnsi="Arial" w:cs="Arial"/>
          <w:b/>
        </w:rPr>
        <w:lastRenderedPageBreak/>
        <w:t>2</w:t>
      </w:r>
      <w:r w:rsidR="006D0CD4" w:rsidRPr="00533B15">
        <w:rPr>
          <w:rFonts w:ascii="Arial" w:eastAsia="Arial" w:hAnsi="Arial" w:cs="Arial"/>
          <w:b/>
        </w:rPr>
        <w:t>. Физика и астрономия:</w:t>
      </w:r>
    </w:p>
    <w:p w14:paraId="0648E4B7" w14:textId="77777777" w:rsidR="006D0CD4" w:rsidRPr="00533B15" w:rsidRDefault="006D0CD4" w:rsidP="006D0CD4">
      <w:pPr>
        <w:numPr>
          <w:ilvl w:val="0"/>
          <w:numId w:val="14"/>
        </w:numPr>
        <w:spacing w:after="0" w:line="240" w:lineRule="auto"/>
        <w:ind w:left="721" w:hanging="358"/>
        <w:jc w:val="both"/>
        <w:rPr>
          <w:rFonts w:ascii="Arial" w:eastAsia="Arial" w:hAnsi="Arial" w:cs="Arial"/>
        </w:rPr>
      </w:pPr>
      <w:r>
        <w:rPr>
          <w:rFonts w:ascii="Arial" w:eastAsia="Arial" w:hAnsi="Arial" w:cs="Arial"/>
        </w:rPr>
        <w:t>Ф</w:t>
      </w:r>
      <w:r w:rsidRPr="00533B15">
        <w:rPr>
          <w:rFonts w:ascii="Arial" w:eastAsia="Arial" w:hAnsi="Arial" w:cs="Arial"/>
        </w:rPr>
        <w:t>изика</w:t>
      </w:r>
    </w:p>
    <w:p w14:paraId="357AEE7D" w14:textId="77777777" w:rsidR="006D0CD4" w:rsidRPr="00533B15" w:rsidRDefault="006D0CD4" w:rsidP="006D0CD4">
      <w:pPr>
        <w:numPr>
          <w:ilvl w:val="0"/>
          <w:numId w:val="14"/>
        </w:numPr>
        <w:spacing w:after="0" w:line="240" w:lineRule="auto"/>
        <w:ind w:left="721" w:hanging="358"/>
        <w:jc w:val="both"/>
        <w:rPr>
          <w:rFonts w:ascii="Arial" w:eastAsia="Arial" w:hAnsi="Arial" w:cs="Arial"/>
        </w:rPr>
      </w:pPr>
      <w:r>
        <w:rPr>
          <w:rFonts w:ascii="Arial" w:eastAsia="Arial" w:hAnsi="Arial" w:cs="Arial"/>
        </w:rPr>
        <w:t>Т</w:t>
      </w:r>
      <w:r w:rsidRPr="00533B15">
        <w:rPr>
          <w:rFonts w:ascii="Arial" w:eastAsia="Arial" w:hAnsi="Arial" w:cs="Arial"/>
        </w:rPr>
        <w:t>ехническая физика</w:t>
      </w:r>
    </w:p>
    <w:p w14:paraId="481BF91E" w14:textId="77777777" w:rsidR="006D0CD4" w:rsidRPr="00533B15" w:rsidRDefault="006D0CD4" w:rsidP="006D0CD4">
      <w:pPr>
        <w:numPr>
          <w:ilvl w:val="0"/>
          <w:numId w:val="14"/>
        </w:numPr>
        <w:spacing w:after="0" w:line="240" w:lineRule="auto"/>
        <w:ind w:left="721" w:hanging="358"/>
        <w:jc w:val="both"/>
        <w:rPr>
          <w:rFonts w:ascii="Arial" w:eastAsia="Arial" w:hAnsi="Arial" w:cs="Arial"/>
        </w:rPr>
      </w:pPr>
      <w:r>
        <w:rPr>
          <w:rFonts w:ascii="Arial" w:eastAsia="Arial" w:hAnsi="Arial" w:cs="Arial"/>
        </w:rPr>
        <w:t>Ф</w:t>
      </w:r>
      <w:r w:rsidRPr="00533B15">
        <w:rPr>
          <w:rFonts w:ascii="Arial" w:eastAsia="Arial" w:hAnsi="Arial" w:cs="Arial"/>
        </w:rPr>
        <w:t>изика космоса</w:t>
      </w:r>
    </w:p>
    <w:p w14:paraId="7430C737" w14:textId="77777777" w:rsidR="006D0CD4" w:rsidRPr="00533B15" w:rsidRDefault="006D0CD4" w:rsidP="006D0CD4">
      <w:pPr>
        <w:numPr>
          <w:ilvl w:val="0"/>
          <w:numId w:val="14"/>
        </w:numPr>
        <w:spacing w:after="0" w:line="240" w:lineRule="auto"/>
        <w:ind w:left="721" w:hanging="358"/>
        <w:jc w:val="both"/>
        <w:rPr>
          <w:rFonts w:ascii="Arial" w:eastAsia="Arial" w:hAnsi="Arial" w:cs="Arial"/>
        </w:rPr>
      </w:pPr>
      <w:r>
        <w:rPr>
          <w:rFonts w:ascii="Arial" w:eastAsia="Arial" w:hAnsi="Arial" w:cs="Arial"/>
        </w:rPr>
        <w:t>Р</w:t>
      </w:r>
      <w:r w:rsidRPr="00533B15">
        <w:rPr>
          <w:rFonts w:ascii="Arial" w:eastAsia="Arial" w:hAnsi="Arial" w:cs="Arial"/>
        </w:rPr>
        <w:t>адиофизика</w:t>
      </w:r>
    </w:p>
    <w:p w14:paraId="0E578896" w14:textId="77777777" w:rsidR="006D0CD4" w:rsidRPr="00533B15" w:rsidRDefault="006D0CD4" w:rsidP="006D0CD4">
      <w:pPr>
        <w:numPr>
          <w:ilvl w:val="0"/>
          <w:numId w:val="14"/>
        </w:numPr>
        <w:spacing w:after="0" w:line="240" w:lineRule="auto"/>
        <w:ind w:left="721" w:hanging="358"/>
        <w:jc w:val="both"/>
        <w:rPr>
          <w:rFonts w:ascii="Arial" w:eastAsia="Arial" w:hAnsi="Arial" w:cs="Arial"/>
        </w:rPr>
      </w:pPr>
      <w:r>
        <w:rPr>
          <w:rFonts w:ascii="Arial" w:eastAsia="Arial" w:hAnsi="Arial" w:cs="Arial"/>
        </w:rPr>
        <w:t>О</w:t>
      </w:r>
      <w:r w:rsidRPr="00533B15">
        <w:rPr>
          <w:rFonts w:ascii="Arial" w:eastAsia="Arial" w:hAnsi="Arial" w:cs="Arial"/>
        </w:rPr>
        <w:t>птоэлектроника</w:t>
      </w:r>
    </w:p>
    <w:p w14:paraId="4F1FA2DB" w14:textId="77777777" w:rsidR="006D0CD4" w:rsidRDefault="006D0CD4" w:rsidP="006D0CD4">
      <w:pPr>
        <w:numPr>
          <w:ilvl w:val="0"/>
          <w:numId w:val="14"/>
        </w:numPr>
        <w:spacing w:after="0" w:line="240" w:lineRule="auto"/>
        <w:ind w:left="721" w:hanging="358"/>
        <w:jc w:val="both"/>
        <w:rPr>
          <w:rFonts w:ascii="Arial" w:eastAsia="Arial" w:hAnsi="Arial" w:cs="Arial"/>
        </w:rPr>
      </w:pPr>
      <w:r>
        <w:rPr>
          <w:rFonts w:ascii="Arial" w:eastAsia="Arial" w:hAnsi="Arial" w:cs="Arial"/>
        </w:rPr>
        <w:t>А</w:t>
      </w:r>
      <w:r w:rsidRPr="00533B15">
        <w:rPr>
          <w:rFonts w:ascii="Arial" w:eastAsia="Arial" w:hAnsi="Arial" w:cs="Arial"/>
        </w:rPr>
        <w:t>строномия</w:t>
      </w:r>
    </w:p>
    <w:p w14:paraId="0BB78686" w14:textId="77777777" w:rsidR="006D0CD4" w:rsidRPr="00A53BCA" w:rsidRDefault="006D0CD4" w:rsidP="006D0CD4">
      <w:pPr>
        <w:spacing w:after="0" w:line="240" w:lineRule="auto"/>
        <w:ind w:left="721"/>
        <w:jc w:val="both"/>
        <w:rPr>
          <w:rFonts w:ascii="Arial" w:eastAsia="Arial" w:hAnsi="Arial" w:cs="Arial"/>
        </w:rPr>
      </w:pPr>
    </w:p>
    <w:p w14:paraId="1AB089CA" w14:textId="492038E6" w:rsidR="006D0CD4" w:rsidRPr="00533B15" w:rsidRDefault="00BA47BD" w:rsidP="006D0CD4">
      <w:pPr>
        <w:jc w:val="both"/>
        <w:rPr>
          <w:rFonts w:ascii="Arial" w:eastAsia="Arial" w:hAnsi="Arial" w:cs="Arial"/>
          <w:b/>
        </w:rPr>
      </w:pPr>
      <w:r>
        <w:rPr>
          <w:rFonts w:ascii="Arial" w:eastAsia="Arial" w:hAnsi="Arial" w:cs="Arial"/>
          <w:b/>
        </w:rPr>
        <w:t>3</w:t>
      </w:r>
      <w:r w:rsidR="006D0CD4" w:rsidRPr="00533B15">
        <w:rPr>
          <w:rFonts w:ascii="Arial" w:eastAsia="Arial" w:hAnsi="Arial" w:cs="Arial"/>
          <w:b/>
        </w:rPr>
        <w:t>. Техника</w:t>
      </w:r>
      <w:r w:rsidR="006D0CD4">
        <w:rPr>
          <w:rFonts w:ascii="Arial" w:eastAsia="Arial" w:hAnsi="Arial" w:cs="Arial"/>
          <w:b/>
        </w:rPr>
        <w:t>, технологии и приборостроение</w:t>
      </w:r>
      <w:r w:rsidR="006D0CD4" w:rsidRPr="00533B15">
        <w:rPr>
          <w:rFonts w:ascii="Arial" w:eastAsia="Arial" w:hAnsi="Arial" w:cs="Arial"/>
          <w:b/>
        </w:rPr>
        <w:t>:</w:t>
      </w:r>
    </w:p>
    <w:p w14:paraId="01A2CC53" w14:textId="77777777" w:rsidR="006D0CD4" w:rsidRPr="00533B15" w:rsidRDefault="006D0CD4" w:rsidP="006D0CD4">
      <w:pPr>
        <w:numPr>
          <w:ilvl w:val="0"/>
          <w:numId w:val="15"/>
        </w:numPr>
        <w:spacing w:after="0" w:line="240" w:lineRule="auto"/>
        <w:ind w:left="721" w:hanging="358"/>
        <w:jc w:val="both"/>
        <w:rPr>
          <w:rFonts w:ascii="Arial" w:eastAsia="Arial" w:hAnsi="Arial" w:cs="Arial"/>
        </w:rPr>
      </w:pPr>
      <w:r>
        <w:rPr>
          <w:rFonts w:ascii="Arial" w:eastAsia="Arial" w:hAnsi="Arial" w:cs="Arial"/>
        </w:rPr>
        <w:t>М</w:t>
      </w:r>
      <w:r w:rsidRPr="00533B15">
        <w:rPr>
          <w:rFonts w:ascii="Arial" w:eastAsia="Arial" w:hAnsi="Arial" w:cs="Arial"/>
        </w:rPr>
        <w:t xml:space="preserve">ашиностроение (энергетическое, строительное, транспорт и др.) </w:t>
      </w:r>
    </w:p>
    <w:p w14:paraId="5D8539A2" w14:textId="77777777" w:rsidR="006D0CD4" w:rsidRPr="00533B15" w:rsidRDefault="006D0CD4" w:rsidP="006D0CD4">
      <w:pPr>
        <w:numPr>
          <w:ilvl w:val="0"/>
          <w:numId w:val="15"/>
        </w:numPr>
        <w:spacing w:after="0" w:line="240" w:lineRule="auto"/>
        <w:ind w:left="721" w:hanging="358"/>
        <w:jc w:val="both"/>
        <w:rPr>
          <w:rFonts w:ascii="Arial" w:eastAsia="Arial" w:hAnsi="Arial" w:cs="Arial"/>
        </w:rPr>
      </w:pPr>
      <w:r>
        <w:rPr>
          <w:rFonts w:ascii="Arial" w:eastAsia="Arial" w:hAnsi="Arial" w:cs="Arial"/>
        </w:rPr>
        <w:t>М</w:t>
      </w:r>
      <w:r w:rsidRPr="00533B15">
        <w:rPr>
          <w:rFonts w:ascii="Arial" w:eastAsia="Arial" w:hAnsi="Arial" w:cs="Arial"/>
        </w:rPr>
        <w:t xml:space="preserve">ехатроника и робототехника </w:t>
      </w:r>
    </w:p>
    <w:p w14:paraId="5B00DF82" w14:textId="77777777" w:rsidR="006D0CD4" w:rsidRPr="00533B15" w:rsidRDefault="006D0CD4" w:rsidP="006D0CD4">
      <w:pPr>
        <w:numPr>
          <w:ilvl w:val="0"/>
          <w:numId w:val="15"/>
        </w:numPr>
        <w:spacing w:after="0" w:line="240" w:lineRule="auto"/>
        <w:ind w:left="721" w:hanging="358"/>
        <w:jc w:val="both"/>
        <w:rPr>
          <w:rFonts w:ascii="Arial" w:eastAsia="Arial" w:hAnsi="Arial" w:cs="Arial"/>
        </w:rPr>
      </w:pPr>
      <w:r>
        <w:rPr>
          <w:rFonts w:ascii="Arial" w:eastAsia="Arial" w:hAnsi="Arial" w:cs="Arial"/>
        </w:rPr>
        <w:t>П</w:t>
      </w:r>
      <w:r w:rsidRPr="00533B15">
        <w:rPr>
          <w:rFonts w:ascii="Arial" w:eastAsia="Arial" w:hAnsi="Arial" w:cs="Arial"/>
        </w:rPr>
        <w:t xml:space="preserve">риборостроение </w:t>
      </w:r>
    </w:p>
    <w:p w14:paraId="4B8B537F" w14:textId="77777777" w:rsidR="006D0CD4" w:rsidRPr="00533B15" w:rsidRDefault="006D0CD4" w:rsidP="006D0CD4">
      <w:pPr>
        <w:numPr>
          <w:ilvl w:val="0"/>
          <w:numId w:val="15"/>
        </w:numPr>
        <w:spacing w:after="0" w:line="240" w:lineRule="auto"/>
        <w:ind w:left="721" w:hanging="358"/>
        <w:jc w:val="both"/>
        <w:rPr>
          <w:rFonts w:ascii="Arial" w:eastAsia="Arial" w:hAnsi="Arial" w:cs="Arial"/>
        </w:rPr>
      </w:pPr>
      <w:r>
        <w:rPr>
          <w:rFonts w:ascii="Arial" w:eastAsia="Arial" w:hAnsi="Arial" w:cs="Arial"/>
        </w:rPr>
        <w:t>М</w:t>
      </w:r>
      <w:r w:rsidRPr="00533B15">
        <w:rPr>
          <w:rFonts w:ascii="Arial" w:eastAsia="Arial" w:hAnsi="Arial" w:cs="Arial"/>
        </w:rPr>
        <w:t xml:space="preserve">еталлургия и материаловедение </w:t>
      </w:r>
    </w:p>
    <w:p w14:paraId="3B0EFDBD" w14:textId="77777777" w:rsidR="006D0CD4" w:rsidRDefault="006D0CD4" w:rsidP="006D0CD4">
      <w:pPr>
        <w:numPr>
          <w:ilvl w:val="0"/>
          <w:numId w:val="15"/>
        </w:numPr>
        <w:spacing w:after="0" w:line="240" w:lineRule="auto"/>
        <w:ind w:left="721" w:hanging="358"/>
        <w:jc w:val="both"/>
        <w:rPr>
          <w:rFonts w:ascii="Arial" w:eastAsia="Arial" w:hAnsi="Arial" w:cs="Arial"/>
        </w:rPr>
      </w:pPr>
      <w:r>
        <w:rPr>
          <w:rFonts w:ascii="Arial" w:eastAsia="Arial" w:hAnsi="Arial" w:cs="Arial"/>
        </w:rPr>
        <w:t>С</w:t>
      </w:r>
      <w:r w:rsidRPr="00533B15">
        <w:rPr>
          <w:rFonts w:ascii="Arial" w:eastAsia="Arial" w:hAnsi="Arial" w:cs="Arial"/>
        </w:rPr>
        <w:t xml:space="preserve">троительство и BIM-проектирование </w:t>
      </w:r>
    </w:p>
    <w:p w14:paraId="492903E4" w14:textId="77777777" w:rsidR="006D0CD4" w:rsidRPr="00533B15" w:rsidRDefault="006D0CD4" w:rsidP="006D0CD4">
      <w:pPr>
        <w:numPr>
          <w:ilvl w:val="0"/>
          <w:numId w:val="15"/>
        </w:numPr>
        <w:spacing w:after="0" w:line="240" w:lineRule="auto"/>
        <w:ind w:left="721" w:hanging="358"/>
        <w:jc w:val="both"/>
        <w:rPr>
          <w:rFonts w:ascii="Arial" w:eastAsia="Arial" w:hAnsi="Arial" w:cs="Arial"/>
        </w:rPr>
      </w:pPr>
      <w:r>
        <w:rPr>
          <w:rFonts w:ascii="Arial" w:eastAsia="Arial" w:hAnsi="Arial" w:cs="Arial"/>
        </w:rPr>
        <w:t>Градостроительство и архитектура</w:t>
      </w:r>
    </w:p>
    <w:p w14:paraId="45871F90" w14:textId="77777777" w:rsidR="006D0CD4" w:rsidRPr="00533B15" w:rsidRDefault="006D0CD4" w:rsidP="006D0CD4">
      <w:pPr>
        <w:numPr>
          <w:ilvl w:val="0"/>
          <w:numId w:val="15"/>
        </w:numPr>
        <w:spacing w:after="0" w:line="240" w:lineRule="auto"/>
        <w:ind w:left="721" w:hanging="358"/>
        <w:jc w:val="both"/>
        <w:rPr>
          <w:rFonts w:ascii="Arial" w:eastAsia="Arial" w:hAnsi="Arial" w:cs="Arial"/>
        </w:rPr>
      </w:pPr>
      <w:r>
        <w:rPr>
          <w:rFonts w:ascii="Arial" w:eastAsia="Arial" w:hAnsi="Arial" w:cs="Arial"/>
        </w:rPr>
        <w:t>Э</w:t>
      </w:r>
      <w:r w:rsidRPr="00533B15">
        <w:rPr>
          <w:rFonts w:ascii="Arial" w:eastAsia="Arial" w:hAnsi="Arial" w:cs="Arial"/>
        </w:rPr>
        <w:t xml:space="preserve">нергетика, атомная энергетика </w:t>
      </w:r>
    </w:p>
    <w:p w14:paraId="6BD2BA11" w14:textId="77777777" w:rsidR="006D0CD4" w:rsidRPr="00533B15" w:rsidRDefault="006D0CD4" w:rsidP="006D0CD4">
      <w:pPr>
        <w:numPr>
          <w:ilvl w:val="0"/>
          <w:numId w:val="15"/>
        </w:numPr>
        <w:spacing w:after="0" w:line="240" w:lineRule="auto"/>
        <w:ind w:left="721" w:hanging="358"/>
        <w:jc w:val="both"/>
        <w:rPr>
          <w:rFonts w:ascii="Arial" w:eastAsia="Arial" w:hAnsi="Arial" w:cs="Arial"/>
        </w:rPr>
      </w:pPr>
      <w:r>
        <w:rPr>
          <w:rFonts w:ascii="Arial" w:eastAsia="Arial" w:hAnsi="Arial" w:cs="Arial"/>
        </w:rPr>
        <w:t>Э</w:t>
      </w:r>
      <w:r w:rsidRPr="00533B15">
        <w:rPr>
          <w:rFonts w:ascii="Arial" w:eastAsia="Arial" w:hAnsi="Arial" w:cs="Arial"/>
        </w:rPr>
        <w:t xml:space="preserve">лектроэнергетика и электротехника </w:t>
      </w:r>
    </w:p>
    <w:p w14:paraId="0E390774" w14:textId="77777777" w:rsidR="006D0CD4" w:rsidRPr="00533B15" w:rsidRDefault="006D0CD4" w:rsidP="006D0CD4">
      <w:pPr>
        <w:numPr>
          <w:ilvl w:val="0"/>
          <w:numId w:val="15"/>
        </w:numPr>
        <w:spacing w:after="0" w:line="240" w:lineRule="auto"/>
        <w:ind w:left="721" w:hanging="358"/>
        <w:jc w:val="both"/>
        <w:rPr>
          <w:rFonts w:ascii="Arial" w:eastAsia="Arial" w:hAnsi="Arial" w:cs="Arial"/>
        </w:rPr>
      </w:pPr>
      <w:r>
        <w:rPr>
          <w:rFonts w:ascii="Arial" w:eastAsia="Arial" w:hAnsi="Arial" w:cs="Arial"/>
        </w:rPr>
        <w:t>Э</w:t>
      </w:r>
      <w:r w:rsidRPr="00533B15">
        <w:rPr>
          <w:rFonts w:ascii="Arial" w:eastAsia="Arial" w:hAnsi="Arial" w:cs="Arial"/>
        </w:rPr>
        <w:t xml:space="preserve">лектроника и наноэлектроника </w:t>
      </w:r>
    </w:p>
    <w:p w14:paraId="3CDFA88F" w14:textId="77777777" w:rsidR="006D0CD4" w:rsidRPr="00533B15" w:rsidRDefault="006D0CD4" w:rsidP="006D0CD4">
      <w:pPr>
        <w:numPr>
          <w:ilvl w:val="0"/>
          <w:numId w:val="15"/>
        </w:numPr>
        <w:spacing w:after="0" w:line="240" w:lineRule="auto"/>
        <w:ind w:left="721" w:hanging="358"/>
        <w:jc w:val="both"/>
        <w:rPr>
          <w:rFonts w:ascii="Arial" w:eastAsia="Arial" w:hAnsi="Arial" w:cs="Arial"/>
        </w:rPr>
      </w:pPr>
      <w:r>
        <w:rPr>
          <w:rFonts w:ascii="Arial" w:eastAsia="Arial" w:hAnsi="Arial" w:cs="Arial"/>
        </w:rPr>
        <w:t>Р</w:t>
      </w:r>
      <w:r w:rsidRPr="00533B15">
        <w:rPr>
          <w:rFonts w:ascii="Arial" w:eastAsia="Arial" w:hAnsi="Arial" w:cs="Arial"/>
        </w:rPr>
        <w:t>адиотехника</w:t>
      </w:r>
    </w:p>
    <w:p w14:paraId="6B52515C" w14:textId="77777777" w:rsidR="006D0CD4" w:rsidRDefault="006D0CD4" w:rsidP="006D0CD4">
      <w:pPr>
        <w:numPr>
          <w:ilvl w:val="0"/>
          <w:numId w:val="15"/>
        </w:numPr>
        <w:spacing w:after="0" w:line="240" w:lineRule="auto"/>
        <w:ind w:left="721" w:hanging="358"/>
        <w:jc w:val="both"/>
        <w:rPr>
          <w:rFonts w:ascii="Arial" w:eastAsia="Arial" w:hAnsi="Arial" w:cs="Arial"/>
        </w:rPr>
      </w:pPr>
      <w:proofErr w:type="spellStart"/>
      <w:r>
        <w:rPr>
          <w:rFonts w:ascii="Arial" w:hAnsi="Arial" w:cs="Arial"/>
          <w:color w:val="000000"/>
        </w:rPr>
        <w:t>К</w:t>
      </w:r>
      <w:r w:rsidRPr="00C1234E">
        <w:rPr>
          <w:rFonts w:ascii="Arial" w:hAnsi="Arial" w:cs="Arial"/>
          <w:color w:val="000000"/>
        </w:rPr>
        <w:t>иберфизические</w:t>
      </w:r>
      <w:proofErr w:type="spellEnd"/>
      <w:r w:rsidRPr="00C1234E">
        <w:rPr>
          <w:rFonts w:ascii="Arial" w:hAnsi="Arial" w:cs="Arial"/>
          <w:color w:val="000000"/>
        </w:rPr>
        <w:t xml:space="preserve"> и аэрокосмические системы и комплексы</w:t>
      </w:r>
      <w:r>
        <w:rPr>
          <w:rFonts w:ascii="Arial" w:eastAsia="Arial" w:hAnsi="Arial" w:cs="Arial"/>
        </w:rPr>
        <w:t xml:space="preserve"> </w:t>
      </w:r>
    </w:p>
    <w:p w14:paraId="50082757" w14:textId="77777777" w:rsidR="006D0CD4" w:rsidRPr="00533B15" w:rsidRDefault="006D0CD4" w:rsidP="006D0CD4">
      <w:pPr>
        <w:numPr>
          <w:ilvl w:val="0"/>
          <w:numId w:val="15"/>
        </w:numPr>
        <w:spacing w:after="0" w:line="240" w:lineRule="auto"/>
        <w:ind w:left="721" w:hanging="358"/>
        <w:jc w:val="both"/>
        <w:rPr>
          <w:rFonts w:ascii="Arial" w:eastAsia="Arial" w:hAnsi="Arial" w:cs="Arial"/>
        </w:rPr>
      </w:pPr>
      <w:r>
        <w:rPr>
          <w:rFonts w:ascii="Arial" w:eastAsia="Arial" w:hAnsi="Arial" w:cs="Arial"/>
        </w:rPr>
        <w:t>П</w:t>
      </w:r>
      <w:r w:rsidRPr="00533B15">
        <w:rPr>
          <w:rFonts w:ascii="Arial" w:eastAsia="Arial" w:hAnsi="Arial" w:cs="Arial"/>
        </w:rPr>
        <w:t>ередовые производственные технологии</w:t>
      </w:r>
    </w:p>
    <w:p w14:paraId="63DA0441" w14:textId="77777777" w:rsidR="006D0CD4" w:rsidRDefault="006D0CD4" w:rsidP="006D0CD4">
      <w:pPr>
        <w:numPr>
          <w:ilvl w:val="0"/>
          <w:numId w:val="15"/>
        </w:numPr>
        <w:spacing w:after="0" w:line="240" w:lineRule="auto"/>
        <w:ind w:left="721" w:hanging="358"/>
        <w:jc w:val="both"/>
        <w:rPr>
          <w:rFonts w:ascii="Arial" w:eastAsia="Arial" w:hAnsi="Arial" w:cs="Arial"/>
        </w:rPr>
      </w:pPr>
      <w:r>
        <w:rPr>
          <w:rFonts w:ascii="Arial" w:eastAsia="Arial" w:hAnsi="Arial" w:cs="Arial"/>
        </w:rPr>
        <w:t>Э</w:t>
      </w:r>
      <w:r w:rsidRPr="00533B15">
        <w:rPr>
          <w:rFonts w:ascii="Arial" w:eastAsia="Arial" w:hAnsi="Arial" w:cs="Arial"/>
        </w:rPr>
        <w:t>котехнологии</w:t>
      </w:r>
    </w:p>
    <w:p w14:paraId="3DE20EAD" w14:textId="77777777" w:rsidR="006D0CD4" w:rsidRPr="001D11A2" w:rsidRDefault="006D0CD4" w:rsidP="006D0CD4">
      <w:pPr>
        <w:numPr>
          <w:ilvl w:val="0"/>
          <w:numId w:val="15"/>
        </w:numPr>
        <w:spacing w:after="0" w:line="240" w:lineRule="auto"/>
        <w:ind w:left="721" w:hanging="358"/>
        <w:jc w:val="both"/>
        <w:rPr>
          <w:rFonts w:ascii="Arial" w:eastAsia="Arial" w:hAnsi="Arial" w:cs="Arial"/>
        </w:rPr>
      </w:pPr>
      <w:r>
        <w:rPr>
          <w:rFonts w:ascii="Arial" w:eastAsia="Arial" w:hAnsi="Arial" w:cs="Arial"/>
        </w:rPr>
        <w:t>П</w:t>
      </w:r>
      <w:r w:rsidRPr="00CA6A8F">
        <w:rPr>
          <w:rFonts w:ascii="Arial" w:eastAsia="Arial" w:hAnsi="Arial" w:cs="Arial"/>
        </w:rPr>
        <w:t>ередовые технологии проектирования и строительства транспортных средств на газомоторном топливе</w:t>
      </w:r>
    </w:p>
    <w:p w14:paraId="2459CD41" w14:textId="77777777" w:rsidR="006D0CD4" w:rsidRDefault="006D0CD4" w:rsidP="006D0CD4">
      <w:pPr>
        <w:numPr>
          <w:ilvl w:val="0"/>
          <w:numId w:val="15"/>
        </w:numPr>
        <w:spacing w:after="0" w:line="240" w:lineRule="auto"/>
        <w:ind w:left="721" w:hanging="358"/>
        <w:jc w:val="both"/>
        <w:rPr>
          <w:rFonts w:ascii="Arial" w:eastAsia="Arial" w:hAnsi="Arial" w:cs="Arial"/>
        </w:rPr>
      </w:pPr>
      <w:r>
        <w:rPr>
          <w:rFonts w:ascii="Arial" w:hAnsi="Arial" w:cs="Arial"/>
          <w:color w:val="000000"/>
        </w:rPr>
        <w:t>И</w:t>
      </w:r>
      <w:r w:rsidRPr="00C1234E">
        <w:rPr>
          <w:rFonts w:ascii="Arial" w:hAnsi="Arial" w:cs="Arial"/>
          <w:color w:val="000000"/>
        </w:rPr>
        <w:t>нноватика в отрасли</w:t>
      </w:r>
    </w:p>
    <w:p w14:paraId="2423F841" w14:textId="77777777" w:rsidR="006D0CD4" w:rsidRDefault="006D0CD4" w:rsidP="006D0CD4">
      <w:pPr>
        <w:spacing w:after="0" w:line="240" w:lineRule="auto"/>
        <w:jc w:val="both"/>
        <w:rPr>
          <w:rFonts w:ascii="Arial" w:eastAsia="Arial" w:hAnsi="Arial" w:cs="Arial"/>
          <w:b/>
        </w:rPr>
      </w:pPr>
    </w:p>
    <w:p w14:paraId="12F78D96" w14:textId="77777777" w:rsidR="006D0CD4" w:rsidRPr="00776A2D" w:rsidRDefault="006D0CD4" w:rsidP="006D0CD4">
      <w:pPr>
        <w:spacing w:after="0" w:line="240" w:lineRule="auto"/>
        <w:jc w:val="both"/>
        <w:rPr>
          <w:rFonts w:ascii="Arial" w:eastAsia="Arial" w:hAnsi="Arial" w:cs="Arial"/>
          <w:b/>
        </w:rPr>
      </w:pPr>
      <w:r w:rsidRPr="00776A2D">
        <w:rPr>
          <w:rFonts w:ascii="Arial" w:eastAsia="Arial" w:hAnsi="Arial" w:cs="Arial"/>
          <w:b/>
        </w:rPr>
        <w:t xml:space="preserve">Актуальные направления для исследований от </w:t>
      </w:r>
      <w:r>
        <w:rPr>
          <w:rFonts w:ascii="Arial" w:eastAsia="Arial" w:hAnsi="Arial" w:cs="Arial"/>
          <w:b/>
        </w:rPr>
        <w:t xml:space="preserve">предприятий-партнеров </w:t>
      </w:r>
      <w:r w:rsidRPr="00776A2D">
        <w:rPr>
          <w:rFonts w:ascii="Arial" w:eastAsia="Arial" w:hAnsi="Arial" w:cs="Arial"/>
          <w:b/>
        </w:rPr>
        <w:t>ФГБОУ ВО «Тихоокеанский государственный университет»</w:t>
      </w:r>
    </w:p>
    <w:p w14:paraId="3DFF8145" w14:textId="77777777" w:rsidR="006D0CD4" w:rsidRDefault="006D0CD4" w:rsidP="006D0CD4">
      <w:pPr>
        <w:spacing w:after="0" w:line="240" w:lineRule="auto"/>
        <w:jc w:val="both"/>
        <w:rPr>
          <w:rFonts w:ascii="Arial" w:eastAsia="Times New Roman" w:hAnsi="Arial" w:cs="Arial"/>
          <w:color w:val="000000"/>
          <w:sz w:val="20"/>
          <w:szCs w:val="20"/>
        </w:rPr>
      </w:pPr>
    </w:p>
    <w:p w14:paraId="0E0EFC60" w14:textId="77777777" w:rsidR="006D0CD4" w:rsidRDefault="006D0CD4" w:rsidP="006D0CD4">
      <w:pPr>
        <w:pStyle w:val="aa"/>
        <w:numPr>
          <w:ilvl w:val="0"/>
          <w:numId w:val="24"/>
        </w:numPr>
        <w:spacing w:after="240" w:line="240" w:lineRule="auto"/>
        <w:jc w:val="both"/>
        <w:rPr>
          <w:rFonts w:ascii="Arial" w:eastAsia="Times New Roman" w:hAnsi="Arial" w:cs="Arial"/>
          <w:color w:val="000000"/>
          <w:sz w:val="20"/>
          <w:szCs w:val="20"/>
        </w:rPr>
      </w:pPr>
      <w:r w:rsidRPr="001A075A">
        <w:rPr>
          <w:rFonts w:ascii="Arial" w:eastAsia="Times New Roman" w:hAnsi="Arial" w:cs="Arial"/>
          <w:color w:val="000000"/>
          <w:sz w:val="20"/>
          <w:szCs w:val="20"/>
        </w:rPr>
        <w:t>Определение потенциального объема рынка для продажи устройств защиты от дугового пробоя (УЗДП) и аналитика законодательных требований в отношении установки УЗДП. Формирование аналитических документов</w:t>
      </w:r>
    </w:p>
    <w:p w14:paraId="6FF4AD36" w14:textId="77777777" w:rsidR="006D0CD4" w:rsidRPr="00776A2D" w:rsidRDefault="006D0CD4" w:rsidP="006D0CD4">
      <w:pPr>
        <w:pStyle w:val="aa"/>
        <w:numPr>
          <w:ilvl w:val="0"/>
          <w:numId w:val="24"/>
        </w:numPr>
        <w:spacing w:after="240" w:line="240" w:lineRule="auto"/>
        <w:jc w:val="both"/>
        <w:rPr>
          <w:rFonts w:ascii="Arial" w:eastAsia="Times New Roman" w:hAnsi="Arial" w:cs="Arial"/>
          <w:color w:val="000000"/>
          <w:sz w:val="20"/>
          <w:szCs w:val="20"/>
        </w:rPr>
      </w:pPr>
      <w:r w:rsidRPr="001A075A">
        <w:rPr>
          <w:rFonts w:ascii="Arial" w:eastAsia="Times New Roman" w:hAnsi="Arial" w:cs="Arial"/>
          <w:color w:val="000000"/>
          <w:sz w:val="20"/>
          <w:szCs w:val="20"/>
        </w:rPr>
        <w:t xml:space="preserve"> </w:t>
      </w:r>
      <w:r w:rsidRPr="00776A2D">
        <w:rPr>
          <w:rFonts w:ascii="Arial" w:eastAsia="Times New Roman" w:hAnsi="Arial" w:cs="Arial"/>
          <w:color w:val="000000"/>
          <w:sz w:val="20"/>
          <w:szCs w:val="20"/>
        </w:rPr>
        <w:t>Приспособление для выставления соосности</w:t>
      </w:r>
    </w:p>
    <w:tbl>
      <w:tblPr>
        <w:tblW w:w="9689" w:type="dxa"/>
        <w:tblLook w:val="04A0" w:firstRow="1" w:lastRow="0" w:firstColumn="1" w:lastColumn="0" w:noHBand="0" w:noVBand="1"/>
      </w:tblPr>
      <w:tblGrid>
        <w:gridCol w:w="9689"/>
      </w:tblGrid>
      <w:tr w:rsidR="006D0CD4" w:rsidRPr="001A075A" w14:paraId="31CC71C3" w14:textId="77777777" w:rsidTr="00C170E9">
        <w:trPr>
          <w:trHeight w:val="315"/>
        </w:trPr>
        <w:tc>
          <w:tcPr>
            <w:tcW w:w="9689" w:type="dxa"/>
            <w:tcBorders>
              <w:top w:val="nil"/>
              <w:left w:val="nil"/>
              <w:bottom w:val="nil"/>
              <w:right w:val="nil"/>
            </w:tcBorders>
            <w:shd w:val="clear" w:color="auto" w:fill="auto"/>
            <w:vAlign w:val="bottom"/>
            <w:hideMark/>
          </w:tcPr>
          <w:p w14:paraId="18A5F59E" w14:textId="77777777" w:rsidR="006D0CD4" w:rsidRPr="001A075A" w:rsidRDefault="006D0CD4" w:rsidP="006D0CD4">
            <w:pPr>
              <w:pStyle w:val="aa"/>
              <w:numPr>
                <w:ilvl w:val="0"/>
                <w:numId w:val="24"/>
              </w:numPr>
              <w:spacing w:after="0" w:line="240" w:lineRule="auto"/>
              <w:jc w:val="both"/>
              <w:rPr>
                <w:rFonts w:ascii="Arial" w:eastAsia="Times New Roman" w:hAnsi="Arial" w:cs="Arial"/>
                <w:color w:val="000000"/>
                <w:sz w:val="20"/>
                <w:szCs w:val="20"/>
              </w:rPr>
            </w:pPr>
            <w:r w:rsidRPr="001A075A">
              <w:rPr>
                <w:rFonts w:ascii="Arial" w:eastAsia="Times New Roman" w:hAnsi="Arial" w:cs="Arial"/>
                <w:color w:val="000000"/>
                <w:sz w:val="20"/>
                <w:szCs w:val="20"/>
              </w:rPr>
              <w:t>Техническое решение для увеличения надежности узла торцового уплотнения МНА</w:t>
            </w:r>
          </w:p>
        </w:tc>
      </w:tr>
      <w:tr w:rsidR="006D0CD4" w:rsidRPr="001A075A" w14:paraId="0BFF7693" w14:textId="77777777" w:rsidTr="00C170E9">
        <w:trPr>
          <w:trHeight w:val="315"/>
        </w:trPr>
        <w:tc>
          <w:tcPr>
            <w:tcW w:w="9689" w:type="dxa"/>
            <w:tcBorders>
              <w:top w:val="nil"/>
              <w:left w:val="nil"/>
              <w:bottom w:val="nil"/>
              <w:right w:val="nil"/>
            </w:tcBorders>
            <w:shd w:val="clear" w:color="auto" w:fill="auto"/>
            <w:noWrap/>
            <w:vAlign w:val="bottom"/>
            <w:hideMark/>
          </w:tcPr>
          <w:p w14:paraId="0B3504A2" w14:textId="77777777" w:rsidR="006D0CD4" w:rsidRPr="001A075A" w:rsidRDefault="006D0CD4" w:rsidP="006D0CD4">
            <w:pPr>
              <w:pStyle w:val="aa"/>
              <w:numPr>
                <w:ilvl w:val="0"/>
                <w:numId w:val="24"/>
              </w:numPr>
              <w:spacing w:after="0" w:line="240" w:lineRule="auto"/>
              <w:jc w:val="both"/>
              <w:rPr>
                <w:rFonts w:ascii="Arial" w:eastAsia="Times New Roman" w:hAnsi="Arial" w:cs="Arial"/>
                <w:color w:val="000000"/>
                <w:sz w:val="20"/>
                <w:szCs w:val="20"/>
              </w:rPr>
            </w:pPr>
            <w:r w:rsidRPr="001A075A">
              <w:rPr>
                <w:rFonts w:ascii="Arial" w:eastAsia="Times New Roman" w:hAnsi="Arial" w:cs="Arial"/>
                <w:color w:val="000000"/>
                <w:sz w:val="20"/>
                <w:szCs w:val="20"/>
              </w:rPr>
              <w:t>Отсутствие аварий и инцидентов</w:t>
            </w:r>
          </w:p>
        </w:tc>
      </w:tr>
      <w:tr w:rsidR="006D0CD4" w:rsidRPr="001A075A" w14:paraId="2CC3B0CD" w14:textId="77777777" w:rsidTr="00C170E9">
        <w:trPr>
          <w:trHeight w:val="315"/>
        </w:trPr>
        <w:tc>
          <w:tcPr>
            <w:tcW w:w="9689" w:type="dxa"/>
            <w:tcBorders>
              <w:top w:val="nil"/>
              <w:left w:val="nil"/>
              <w:bottom w:val="nil"/>
              <w:right w:val="nil"/>
            </w:tcBorders>
            <w:shd w:val="clear" w:color="auto" w:fill="auto"/>
            <w:noWrap/>
            <w:vAlign w:val="bottom"/>
            <w:hideMark/>
          </w:tcPr>
          <w:p w14:paraId="62748FF6" w14:textId="77777777" w:rsidR="006D0CD4" w:rsidRPr="001A075A" w:rsidRDefault="006D0CD4" w:rsidP="006D0CD4">
            <w:pPr>
              <w:pStyle w:val="aa"/>
              <w:numPr>
                <w:ilvl w:val="0"/>
                <w:numId w:val="24"/>
              </w:numPr>
              <w:spacing w:after="0" w:line="240" w:lineRule="auto"/>
              <w:jc w:val="both"/>
              <w:rPr>
                <w:rFonts w:ascii="Arial" w:eastAsia="Times New Roman" w:hAnsi="Arial" w:cs="Arial"/>
                <w:color w:val="000000"/>
                <w:sz w:val="20"/>
                <w:szCs w:val="20"/>
              </w:rPr>
            </w:pPr>
            <w:r w:rsidRPr="001A075A">
              <w:rPr>
                <w:rFonts w:ascii="Arial" w:eastAsia="Times New Roman" w:hAnsi="Arial" w:cs="Arial"/>
                <w:color w:val="000000"/>
                <w:sz w:val="20"/>
                <w:szCs w:val="20"/>
              </w:rPr>
              <w:t>Увеличение срока службы теплоэнергетического оборудования.</w:t>
            </w:r>
          </w:p>
        </w:tc>
      </w:tr>
      <w:tr w:rsidR="006D0CD4" w:rsidRPr="001A075A" w14:paraId="5EDDB7DD" w14:textId="77777777" w:rsidTr="00C170E9">
        <w:trPr>
          <w:trHeight w:val="315"/>
        </w:trPr>
        <w:tc>
          <w:tcPr>
            <w:tcW w:w="9689" w:type="dxa"/>
            <w:tcBorders>
              <w:top w:val="nil"/>
              <w:left w:val="nil"/>
              <w:bottom w:val="nil"/>
              <w:right w:val="nil"/>
            </w:tcBorders>
            <w:shd w:val="clear" w:color="auto" w:fill="auto"/>
            <w:noWrap/>
            <w:vAlign w:val="bottom"/>
            <w:hideMark/>
          </w:tcPr>
          <w:p w14:paraId="6A62798B" w14:textId="77777777" w:rsidR="006D0CD4" w:rsidRPr="001A075A" w:rsidRDefault="006D0CD4" w:rsidP="006D0CD4">
            <w:pPr>
              <w:pStyle w:val="aa"/>
              <w:numPr>
                <w:ilvl w:val="0"/>
                <w:numId w:val="24"/>
              </w:numPr>
              <w:spacing w:after="0" w:line="240" w:lineRule="auto"/>
              <w:jc w:val="both"/>
              <w:rPr>
                <w:rFonts w:ascii="Arial" w:eastAsia="Times New Roman" w:hAnsi="Arial" w:cs="Arial"/>
                <w:color w:val="000000"/>
                <w:sz w:val="20"/>
                <w:szCs w:val="20"/>
              </w:rPr>
            </w:pPr>
            <w:r w:rsidRPr="001A075A">
              <w:rPr>
                <w:rFonts w:ascii="Arial" w:eastAsia="Times New Roman" w:hAnsi="Arial" w:cs="Arial"/>
                <w:color w:val="000000"/>
                <w:sz w:val="20"/>
                <w:szCs w:val="20"/>
              </w:rPr>
              <w:t>Снижения уровня донных отложений в резервуарах, которые накапливаются в период проведения внутритрубной диагностики на линейной части магистрального нефтепровода</w:t>
            </w:r>
          </w:p>
        </w:tc>
      </w:tr>
      <w:tr w:rsidR="006D0CD4" w:rsidRPr="001A075A" w14:paraId="05F79F71" w14:textId="77777777" w:rsidTr="00C170E9">
        <w:trPr>
          <w:trHeight w:val="315"/>
        </w:trPr>
        <w:tc>
          <w:tcPr>
            <w:tcW w:w="9689" w:type="dxa"/>
            <w:tcBorders>
              <w:top w:val="nil"/>
              <w:left w:val="nil"/>
              <w:bottom w:val="nil"/>
              <w:right w:val="nil"/>
            </w:tcBorders>
            <w:shd w:val="clear" w:color="auto" w:fill="auto"/>
            <w:noWrap/>
            <w:vAlign w:val="bottom"/>
            <w:hideMark/>
          </w:tcPr>
          <w:p w14:paraId="7AE3887A" w14:textId="77777777" w:rsidR="006D0CD4" w:rsidRPr="001A075A" w:rsidRDefault="006D0CD4" w:rsidP="006D0CD4">
            <w:pPr>
              <w:pStyle w:val="aa"/>
              <w:numPr>
                <w:ilvl w:val="0"/>
                <w:numId w:val="24"/>
              </w:numPr>
              <w:spacing w:after="0" w:line="240" w:lineRule="auto"/>
              <w:jc w:val="both"/>
              <w:rPr>
                <w:rFonts w:ascii="Arial" w:eastAsia="Times New Roman" w:hAnsi="Arial" w:cs="Arial"/>
                <w:color w:val="000000"/>
                <w:sz w:val="20"/>
                <w:szCs w:val="20"/>
              </w:rPr>
            </w:pPr>
            <w:r w:rsidRPr="001A075A">
              <w:rPr>
                <w:rFonts w:ascii="Arial" w:eastAsia="Times New Roman" w:hAnsi="Arial" w:cs="Arial"/>
                <w:color w:val="000000"/>
                <w:sz w:val="20"/>
                <w:szCs w:val="20"/>
              </w:rPr>
              <w:t>Восстановление герметичности колодцев в максимально короткий срок.</w:t>
            </w:r>
          </w:p>
        </w:tc>
      </w:tr>
      <w:tr w:rsidR="006D0CD4" w:rsidRPr="001A075A" w14:paraId="7DE7A4E1" w14:textId="77777777" w:rsidTr="00C170E9">
        <w:trPr>
          <w:trHeight w:val="315"/>
        </w:trPr>
        <w:tc>
          <w:tcPr>
            <w:tcW w:w="9689" w:type="dxa"/>
            <w:tcBorders>
              <w:top w:val="nil"/>
              <w:left w:val="nil"/>
              <w:bottom w:val="nil"/>
              <w:right w:val="nil"/>
            </w:tcBorders>
            <w:shd w:val="clear" w:color="auto" w:fill="auto"/>
            <w:noWrap/>
            <w:vAlign w:val="bottom"/>
            <w:hideMark/>
          </w:tcPr>
          <w:p w14:paraId="07AC73EB" w14:textId="77777777" w:rsidR="006D0CD4" w:rsidRPr="001A075A" w:rsidRDefault="006D0CD4" w:rsidP="006D0CD4">
            <w:pPr>
              <w:pStyle w:val="aa"/>
              <w:numPr>
                <w:ilvl w:val="0"/>
                <w:numId w:val="24"/>
              </w:numPr>
              <w:spacing w:after="0" w:line="240" w:lineRule="auto"/>
              <w:jc w:val="both"/>
              <w:rPr>
                <w:rFonts w:ascii="Arial" w:eastAsia="Times New Roman" w:hAnsi="Arial" w:cs="Arial"/>
                <w:color w:val="000000"/>
                <w:sz w:val="20"/>
                <w:szCs w:val="20"/>
              </w:rPr>
            </w:pPr>
            <w:r w:rsidRPr="001A075A">
              <w:rPr>
                <w:rFonts w:ascii="Arial" w:eastAsia="Times New Roman" w:hAnsi="Arial" w:cs="Arial"/>
                <w:color w:val="000000"/>
                <w:sz w:val="20"/>
                <w:szCs w:val="20"/>
              </w:rPr>
              <w:t xml:space="preserve">Снижение времени и трудозатрат на работы по извлечению и </w:t>
            </w:r>
            <w:proofErr w:type="spellStart"/>
            <w:r w:rsidRPr="001A075A">
              <w:rPr>
                <w:rFonts w:ascii="Arial" w:eastAsia="Times New Roman" w:hAnsi="Arial" w:cs="Arial"/>
                <w:color w:val="000000"/>
                <w:sz w:val="20"/>
                <w:szCs w:val="20"/>
              </w:rPr>
              <w:t>запасовке</w:t>
            </w:r>
            <w:proofErr w:type="spellEnd"/>
            <w:r w:rsidRPr="001A075A">
              <w:rPr>
                <w:rFonts w:ascii="Arial" w:eastAsia="Times New Roman" w:hAnsi="Arial" w:cs="Arial"/>
                <w:color w:val="000000"/>
                <w:sz w:val="20"/>
                <w:szCs w:val="20"/>
              </w:rPr>
              <w:t xml:space="preserve"> очистных устройств и диагностических приборов</w:t>
            </w:r>
          </w:p>
        </w:tc>
      </w:tr>
      <w:tr w:rsidR="006D0CD4" w:rsidRPr="001A075A" w14:paraId="275DD63F" w14:textId="77777777" w:rsidTr="00C170E9">
        <w:trPr>
          <w:trHeight w:val="315"/>
        </w:trPr>
        <w:tc>
          <w:tcPr>
            <w:tcW w:w="9689" w:type="dxa"/>
            <w:tcBorders>
              <w:top w:val="nil"/>
              <w:left w:val="nil"/>
              <w:bottom w:val="nil"/>
              <w:right w:val="nil"/>
            </w:tcBorders>
            <w:shd w:val="clear" w:color="auto" w:fill="auto"/>
            <w:noWrap/>
            <w:vAlign w:val="bottom"/>
            <w:hideMark/>
          </w:tcPr>
          <w:p w14:paraId="3AAD59E1" w14:textId="77777777" w:rsidR="006D0CD4" w:rsidRPr="001A075A" w:rsidRDefault="006D0CD4" w:rsidP="006D0CD4">
            <w:pPr>
              <w:pStyle w:val="aa"/>
              <w:numPr>
                <w:ilvl w:val="0"/>
                <w:numId w:val="24"/>
              </w:numPr>
              <w:spacing w:after="24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Т</w:t>
            </w:r>
            <w:r w:rsidRPr="001A075A">
              <w:rPr>
                <w:rFonts w:ascii="Arial" w:eastAsia="Times New Roman" w:hAnsi="Arial" w:cs="Arial"/>
                <w:color w:val="000000"/>
                <w:sz w:val="20"/>
                <w:szCs w:val="20"/>
              </w:rPr>
              <w:t>ехнологически</w:t>
            </w:r>
            <w:r>
              <w:rPr>
                <w:rFonts w:ascii="Arial" w:eastAsia="Times New Roman" w:hAnsi="Arial" w:cs="Arial"/>
                <w:color w:val="000000"/>
                <w:sz w:val="20"/>
                <w:szCs w:val="20"/>
              </w:rPr>
              <w:t>е</w:t>
            </w:r>
            <w:r w:rsidRPr="001A075A">
              <w:rPr>
                <w:rFonts w:ascii="Arial" w:eastAsia="Times New Roman" w:hAnsi="Arial" w:cs="Arial"/>
                <w:color w:val="000000"/>
                <w:sz w:val="20"/>
                <w:szCs w:val="20"/>
              </w:rPr>
              <w:t xml:space="preserve"> решени</w:t>
            </w:r>
            <w:r>
              <w:rPr>
                <w:rFonts w:ascii="Arial" w:eastAsia="Times New Roman" w:hAnsi="Arial" w:cs="Arial"/>
                <w:color w:val="000000"/>
                <w:sz w:val="20"/>
                <w:szCs w:val="20"/>
              </w:rPr>
              <w:t>я</w:t>
            </w:r>
            <w:r w:rsidRPr="001A075A">
              <w:rPr>
                <w:rFonts w:ascii="Arial" w:eastAsia="Times New Roman" w:hAnsi="Arial" w:cs="Arial"/>
                <w:color w:val="000000"/>
                <w:sz w:val="20"/>
                <w:szCs w:val="20"/>
              </w:rPr>
              <w:t>, направленных на возможность экологично и в нужном объеме утилизировать образующиеся отходы (на РЦ и в магазинах), а также на сокращение затрат на утилизацию/вывоз отходов с РЦ и из магазинов (отходы с магазинов не свозятся на РЦ, а вывозятся из магазинов</w:t>
            </w:r>
          </w:p>
        </w:tc>
      </w:tr>
    </w:tbl>
    <w:p w14:paraId="1C4E55EC" w14:textId="77777777" w:rsidR="00575685" w:rsidRDefault="00575685" w:rsidP="00575685">
      <w:pPr>
        <w:spacing w:after="0" w:line="240" w:lineRule="auto"/>
        <w:jc w:val="both"/>
        <w:rPr>
          <w:rFonts w:ascii="Arial" w:eastAsia="Arial" w:hAnsi="Arial" w:cs="Arial"/>
          <w:b/>
        </w:rPr>
      </w:pPr>
      <w:r w:rsidRPr="00575685">
        <w:rPr>
          <w:rFonts w:ascii="Arial" w:eastAsia="Arial" w:hAnsi="Arial" w:cs="Arial"/>
          <w:b/>
        </w:rPr>
        <w:t>Актуальные</w:t>
      </w:r>
      <w:r w:rsidRPr="00575685">
        <w:rPr>
          <w:rFonts w:ascii="Arial" w:eastAsia="Arial" w:hAnsi="Arial" w:cs="Arial"/>
          <w:b/>
        </w:rPr>
        <w:t xml:space="preserve"> направлени</w:t>
      </w:r>
      <w:r w:rsidRPr="00575685">
        <w:rPr>
          <w:rFonts w:ascii="Arial" w:eastAsia="Arial" w:hAnsi="Arial" w:cs="Arial"/>
          <w:b/>
        </w:rPr>
        <w:t>я</w:t>
      </w:r>
      <w:r w:rsidRPr="00575685">
        <w:rPr>
          <w:rFonts w:ascii="Arial" w:eastAsia="Arial" w:hAnsi="Arial" w:cs="Arial"/>
          <w:b/>
        </w:rPr>
        <w:t xml:space="preserve"> исследований от АО «Уральская Сталь»</w:t>
      </w:r>
    </w:p>
    <w:p w14:paraId="61C79408" w14:textId="1A1241B1" w:rsidR="00575685" w:rsidRPr="00575685" w:rsidRDefault="00575685" w:rsidP="00575685">
      <w:pPr>
        <w:pStyle w:val="aa"/>
        <w:numPr>
          <w:ilvl w:val="0"/>
          <w:numId w:val="26"/>
        </w:numPr>
        <w:spacing w:after="0" w:line="240" w:lineRule="auto"/>
        <w:jc w:val="both"/>
        <w:rPr>
          <w:rFonts w:ascii="Arial" w:eastAsia="Arial" w:hAnsi="Arial" w:cs="Arial"/>
        </w:rPr>
      </w:pPr>
      <w:r w:rsidRPr="00575685">
        <w:rPr>
          <w:rFonts w:ascii="Roboto" w:hAnsi="Roboto"/>
          <w:color w:val="000000"/>
          <w:sz w:val="20"/>
          <w:szCs w:val="20"/>
          <w:shd w:val="clear" w:color="auto" w:fill="FFFFFF"/>
        </w:rPr>
        <w:t>Освоение технологии производства высокопрочного чугуна с шаровидным графитом по ГОСТ 7293-85 для изготовления отлив</w:t>
      </w:r>
      <w:r>
        <w:rPr>
          <w:rFonts w:ascii="Roboto" w:hAnsi="Roboto"/>
          <w:color w:val="000000"/>
          <w:sz w:val="20"/>
          <w:szCs w:val="20"/>
          <w:shd w:val="clear" w:color="auto" w:fill="FFFFFF"/>
        </w:rPr>
        <w:t>ок</w:t>
      </w:r>
    </w:p>
    <w:p w14:paraId="169A42C6" w14:textId="77777777" w:rsidR="00575685" w:rsidRPr="00575685" w:rsidRDefault="00575685" w:rsidP="00575685">
      <w:pPr>
        <w:pStyle w:val="aa"/>
        <w:numPr>
          <w:ilvl w:val="0"/>
          <w:numId w:val="26"/>
        </w:numPr>
        <w:spacing w:after="0" w:line="240" w:lineRule="auto"/>
        <w:jc w:val="both"/>
        <w:rPr>
          <w:rFonts w:ascii="Arial" w:eastAsia="Arial" w:hAnsi="Arial" w:cs="Arial"/>
        </w:rPr>
      </w:pPr>
      <w:r w:rsidRPr="00575685">
        <w:rPr>
          <w:rFonts w:ascii="Roboto" w:hAnsi="Roboto"/>
          <w:color w:val="000000"/>
          <w:sz w:val="20"/>
          <w:szCs w:val="20"/>
          <w:shd w:val="clear" w:color="auto" w:fill="FFFFFF"/>
        </w:rPr>
        <w:lastRenderedPageBreak/>
        <w:t>Стабилизация фракционного состава металлургического кокса (снижение фракции +80 мм)</w:t>
      </w:r>
    </w:p>
    <w:p w14:paraId="55F0E9A1" w14:textId="246FB113" w:rsidR="006D0CD4" w:rsidRPr="00575685" w:rsidRDefault="00575685" w:rsidP="00575685">
      <w:pPr>
        <w:pStyle w:val="aa"/>
        <w:numPr>
          <w:ilvl w:val="0"/>
          <w:numId w:val="26"/>
        </w:numPr>
        <w:spacing w:after="0" w:line="240" w:lineRule="auto"/>
        <w:jc w:val="both"/>
        <w:rPr>
          <w:rFonts w:ascii="Arial" w:eastAsia="Arial" w:hAnsi="Arial" w:cs="Arial"/>
        </w:rPr>
      </w:pPr>
      <w:r w:rsidRPr="00575685">
        <w:rPr>
          <w:rFonts w:ascii="Roboto" w:hAnsi="Roboto"/>
          <w:color w:val="000000"/>
          <w:sz w:val="20"/>
          <w:szCs w:val="20"/>
          <w:shd w:val="clear" w:color="auto" w:fill="FFFFFF"/>
        </w:rPr>
        <w:t>Мнемосхема ЭСПЦ с системой визуализации движения кранов и сталь-ковшей</w:t>
      </w:r>
    </w:p>
    <w:p w14:paraId="61FBCC79" w14:textId="77777777" w:rsidR="00575685" w:rsidRPr="00575685" w:rsidRDefault="00575685" w:rsidP="00575685">
      <w:pPr>
        <w:pStyle w:val="aa"/>
        <w:spacing w:after="0" w:line="240" w:lineRule="auto"/>
        <w:jc w:val="both"/>
        <w:rPr>
          <w:rFonts w:ascii="Arial" w:eastAsia="Arial" w:hAnsi="Arial" w:cs="Arial"/>
        </w:rPr>
      </w:pPr>
    </w:p>
    <w:p w14:paraId="163FAEEA" w14:textId="7DBF904F" w:rsidR="006D0CD4" w:rsidRDefault="00BA47BD" w:rsidP="006D0CD4">
      <w:pPr>
        <w:jc w:val="both"/>
        <w:rPr>
          <w:rFonts w:ascii="Arial" w:eastAsia="Arial" w:hAnsi="Arial" w:cs="Arial"/>
          <w:b/>
        </w:rPr>
      </w:pPr>
      <w:r>
        <w:rPr>
          <w:rFonts w:ascii="Arial" w:eastAsia="Arial" w:hAnsi="Arial" w:cs="Arial"/>
          <w:b/>
        </w:rPr>
        <w:t>4</w:t>
      </w:r>
      <w:r w:rsidR="006D0CD4" w:rsidRPr="00533B15">
        <w:rPr>
          <w:rFonts w:ascii="Arial" w:eastAsia="Arial" w:hAnsi="Arial" w:cs="Arial"/>
          <w:b/>
        </w:rPr>
        <w:t xml:space="preserve">. </w:t>
      </w:r>
      <w:r w:rsidR="006D0CD4">
        <w:rPr>
          <w:rFonts w:ascii="Arial" w:eastAsia="Arial" w:hAnsi="Arial" w:cs="Arial"/>
          <w:b/>
        </w:rPr>
        <w:t>Науки о Земле:</w:t>
      </w:r>
    </w:p>
    <w:p w14:paraId="2426104A" w14:textId="77777777" w:rsidR="006D0CD4" w:rsidRPr="00A53BCA" w:rsidRDefault="006D0CD4" w:rsidP="006D0CD4">
      <w:pPr>
        <w:pStyle w:val="aa"/>
        <w:numPr>
          <w:ilvl w:val="0"/>
          <w:numId w:val="22"/>
        </w:numPr>
        <w:jc w:val="both"/>
        <w:rPr>
          <w:rFonts w:ascii="Arial" w:eastAsia="Arial" w:hAnsi="Arial" w:cs="Arial"/>
          <w:bCs/>
        </w:rPr>
      </w:pPr>
      <w:r w:rsidRPr="00A53BCA">
        <w:rPr>
          <w:rFonts w:ascii="Arial" w:eastAsia="Arial" w:hAnsi="Arial" w:cs="Arial"/>
          <w:bCs/>
        </w:rPr>
        <w:t>География</w:t>
      </w:r>
    </w:p>
    <w:p w14:paraId="634BB315" w14:textId="77777777" w:rsidR="006D0CD4" w:rsidRPr="00A53BCA" w:rsidRDefault="006D0CD4" w:rsidP="006D0CD4">
      <w:pPr>
        <w:pStyle w:val="aa"/>
        <w:numPr>
          <w:ilvl w:val="0"/>
          <w:numId w:val="22"/>
        </w:numPr>
        <w:jc w:val="both"/>
        <w:rPr>
          <w:rFonts w:ascii="Arial" w:eastAsia="Arial" w:hAnsi="Arial" w:cs="Arial"/>
          <w:bCs/>
        </w:rPr>
      </w:pPr>
      <w:r w:rsidRPr="00A53BCA">
        <w:rPr>
          <w:rFonts w:ascii="Arial" w:eastAsia="Arial" w:hAnsi="Arial" w:cs="Arial"/>
          <w:bCs/>
        </w:rPr>
        <w:t>Геология</w:t>
      </w:r>
    </w:p>
    <w:p w14:paraId="6A22226A" w14:textId="77777777" w:rsidR="006D0CD4" w:rsidRPr="00A53BCA" w:rsidRDefault="006D0CD4" w:rsidP="006D0CD4">
      <w:pPr>
        <w:pStyle w:val="aa"/>
        <w:numPr>
          <w:ilvl w:val="0"/>
          <w:numId w:val="22"/>
        </w:numPr>
        <w:jc w:val="both"/>
        <w:rPr>
          <w:rFonts w:ascii="Arial" w:eastAsia="Arial" w:hAnsi="Arial" w:cs="Arial"/>
          <w:bCs/>
        </w:rPr>
      </w:pPr>
      <w:r w:rsidRPr="00A53BCA">
        <w:rPr>
          <w:rFonts w:ascii="Arial" w:eastAsia="Arial" w:hAnsi="Arial" w:cs="Arial"/>
          <w:bCs/>
        </w:rPr>
        <w:t>Гидросфера</w:t>
      </w:r>
    </w:p>
    <w:p w14:paraId="3A8F2B07" w14:textId="77777777" w:rsidR="006D0CD4" w:rsidRPr="00A53BCA" w:rsidRDefault="006D0CD4" w:rsidP="006D0CD4">
      <w:pPr>
        <w:pStyle w:val="aa"/>
        <w:numPr>
          <w:ilvl w:val="0"/>
          <w:numId w:val="22"/>
        </w:numPr>
        <w:jc w:val="both"/>
        <w:rPr>
          <w:rFonts w:ascii="Arial" w:eastAsia="Arial" w:hAnsi="Arial" w:cs="Arial"/>
          <w:bCs/>
        </w:rPr>
      </w:pPr>
      <w:r w:rsidRPr="00A53BCA">
        <w:rPr>
          <w:rFonts w:ascii="Arial" w:eastAsia="Arial" w:hAnsi="Arial" w:cs="Arial"/>
          <w:bCs/>
        </w:rPr>
        <w:t>Биосфера</w:t>
      </w:r>
    </w:p>
    <w:p w14:paraId="21728250" w14:textId="77777777" w:rsidR="006D0CD4" w:rsidRPr="00A53BCA" w:rsidRDefault="006D0CD4" w:rsidP="006D0CD4">
      <w:pPr>
        <w:pStyle w:val="aa"/>
        <w:numPr>
          <w:ilvl w:val="0"/>
          <w:numId w:val="22"/>
        </w:numPr>
        <w:jc w:val="both"/>
        <w:rPr>
          <w:rFonts w:ascii="Arial" w:eastAsia="Arial" w:hAnsi="Arial" w:cs="Arial"/>
          <w:bCs/>
        </w:rPr>
      </w:pPr>
      <w:r w:rsidRPr="00A53BCA">
        <w:rPr>
          <w:rFonts w:ascii="Arial" w:eastAsia="Arial" w:hAnsi="Arial" w:cs="Arial"/>
          <w:bCs/>
        </w:rPr>
        <w:t>Минералогия</w:t>
      </w:r>
    </w:p>
    <w:p w14:paraId="40FDF793" w14:textId="77777777" w:rsidR="006D0CD4" w:rsidRPr="00A53BCA" w:rsidRDefault="006D0CD4" w:rsidP="006D0CD4">
      <w:pPr>
        <w:pStyle w:val="aa"/>
        <w:numPr>
          <w:ilvl w:val="0"/>
          <w:numId w:val="22"/>
        </w:numPr>
        <w:jc w:val="both"/>
        <w:rPr>
          <w:rFonts w:ascii="Arial" w:eastAsia="Arial" w:hAnsi="Arial" w:cs="Arial"/>
          <w:bCs/>
        </w:rPr>
      </w:pPr>
      <w:r w:rsidRPr="00A53BCA">
        <w:rPr>
          <w:rFonts w:ascii="Arial" w:eastAsia="Arial" w:hAnsi="Arial" w:cs="Arial"/>
          <w:bCs/>
        </w:rPr>
        <w:t>Метеорология</w:t>
      </w:r>
    </w:p>
    <w:p w14:paraId="6A0FAB4D" w14:textId="77777777" w:rsidR="006D0CD4" w:rsidRPr="00A53BCA" w:rsidRDefault="006D0CD4" w:rsidP="006D0CD4">
      <w:pPr>
        <w:pStyle w:val="aa"/>
        <w:numPr>
          <w:ilvl w:val="0"/>
          <w:numId w:val="22"/>
        </w:numPr>
        <w:jc w:val="both"/>
        <w:rPr>
          <w:rFonts w:ascii="Arial" w:eastAsia="Arial" w:hAnsi="Arial" w:cs="Arial"/>
          <w:bCs/>
        </w:rPr>
      </w:pPr>
      <w:r w:rsidRPr="00A53BCA">
        <w:rPr>
          <w:rFonts w:ascii="Arial" w:eastAsia="Arial" w:hAnsi="Arial" w:cs="Arial"/>
          <w:bCs/>
        </w:rPr>
        <w:t>Геоморфология</w:t>
      </w:r>
    </w:p>
    <w:p w14:paraId="762B8E33" w14:textId="77777777" w:rsidR="006D0CD4" w:rsidRPr="00A53BCA" w:rsidRDefault="006D0CD4" w:rsidP="006D0CD4">
      <w:pPr>
        <w:pStyle w:val="aa"/>
        <w:numPr>
          <w:ilvl w:val="0"/>
          <w:numId w:val="22"/>
        </w:numPr>
        <w:jc w:val="both"/>
        <w:rPr>
          <w:rFonts w:ascii="Arial" w:eastAsia="Arial" w:hAnsi="Arial" w:cs="Arial"/>
          <w:bCs/>
        </w:rPr>
      </w:pPr>
      <w:r w:rsidRPr="00A53BCA">
        <w:rPr>
          <w:rFonts w:ascii="Arial" w:eastAsia="Arial" w:hAnsi="Arial" w:cs="Arial"/>
          <w:bCs/>
        </w:rPr>
        <w:t>Вулканология</w:t>
      </w:r>
    </w:p>
    <w:p w14:paraId="7FFB2393" w14:textId="77777777" w:rsidR="006D0CD4" w:rsidRPr="00A53BCA" w:rsidRDefault="006D0CD4" w:rsidP="006D0CD4">
      <w:pPr>
        <w:pStyle w:val="aa"/>
        <w:numPr>
          <w:ilvl w:val="0"/>
          <w:numId w:val="22"/>
        </w:numPr>
        <w:jc w:val="both"/>
        <w:rPr>
          <w:rFonts w:ascii="Arial" w:eastAsia="Arial" w:hAnsi="Arial" w:cs="Arial"/>
          <w:bCs/>
        </w:rPr>
      </w:pPr>
      <w:r w:rsidRPr="00A53BCA">
        <w:rPr>
          <w:rFonts w:ascii="Arial" w:eastAsia="Arial" w:hAnsi="Arial" w:cs="Arial"/>
          <w:bCs/>
        </w:rPr>
        <w:t>Океанология</w:t>
      </w:r>
    </w:p>
    <w:p w14:paraId="6090B1B7" w14:textId="77777777" w:rsidR="006D0CD4" w:rsidRDefault="006D0CD4" w:rsidP="006D0CD4">
      <w:pPr>
        <w:pStyle w:val="aa"/>
        <w:numPr>
          <w:ilvl w:val="0"/>
          <w:numId w:val="22"/>
        </w:numPr>
        <w:jc w:val="both"/>
        <w:rPr>
          <w:rFonts w:ascii="Arial" w:eastAsia="Arial" w:hAnsi="Arial" w:cs="Arial"/>
          <w:bCs/>
        </w:rPr>
      </w:pPr>
      <w:r w:rsidRPr="00A53BCA">
        <w:rPr>
          <w:rFonts w:ascii="Arial" w:eastAsia="Arial" w:hAnsi="Arial" w:cs="Arial"/>
          <w:bCs/>
        </w:rPr>
        <w:t>Почвоведение</w:t>
      </w:r>
    </w:p>
    <w:p w14:paraId="29FEA84D" w14:textId="77777777" w:rsidR="006D0CD4" w:rsidRDefault="006D0CD4" w:rsidP="006D0CD4">
      <w:pPr>
        <w:pStyle w:val="aa"/>
        <w:numPr>
          <w:ilvl w:val="0"/>
          <w:numId w:val="22"/>
        </w:numPr>
        <w:jc w:val="both"/>
        <w:rPr>
          <w:rFonts w:ascii="Arial" w:eastAsia="Arial" w:hAnsi="Arial" w:cs="Arial"/>
          <w:bCs/>
        </w:rPr>
      </w:pPr>
      <w:r>
        <w:rPr>
          <w:rFonts w:ascii="Arial" w:eastAsia="Arial" w:hAnsi="Arial" w:cs="Arial"/>
          <w:bCs/>
        </w:rPr>
        <w:t>Гидрология</w:t>
      </w:r>
    </w:p>
    <w:p w14:paraId="298B5E40" w14:textId="77777777" w:rsidR="006D0CD4" w:rsidRDefault="006D0CD4" w:rsidP="006D0CD4">
      <w:pPr>
        <w:pStyle w:val="aa"/>
        <w:numPr>
          <w:ilvl w:val="0"/>
          <w:numId w:val="22"/>
        </w:numPr>
        <w:jc w:val="both"/>
        <w:rPr>
          <w:rFonts w:ascii="Arial" w:eastAsia="Arial" w:hAnsi="Arial" w:cs="Arial"/>
          <w:bCs/>
        </w:rPr>
      </w:pPr>
      <w:r>
        <w:rPr>
          <w:rFonts w:ascii="Arial" w:eastAsia="Arial" w:hAnsi="Arial" w:cs="Arial"/>
          <w:bCs/>
        </w:rPr>
        <w:t>Климатология</w:t>
      </w:r>
    </w:p>
    <w:p w14:paraId="38A360D8" w14:textId="318162DD" w:rsidR="00BA47BD" w:rsidRDefault="00BA47BD" w:rsidP="006D0CD4">
      <w:pPr>
        <w:pStyle w:val="aa"/>
        <w:numPr>
          <w:ilvl w:val="0"/>
          <w:numId w:val="22"/>
        </w:numPr>
        <w:jc w:val="both"/>
        <w:rPr>
          <w:rFonts w:ascii="Arial" w:eastAsia="Arial" w:hAnsi="Arial" w:cs="Arial"/>
          <w:bCs/>
        </w:rPr>
      </w:pPr>
      <w:r>
        <w:rPr>
          <w:rFonts w:ascii="Arial" w:eastAsia="Arial" w:hAnsi="Arial" w:cs="Arial"/>
          <w:bCs/>
        </w:rPr>
        <w:t>Геодезия</w:t>
      </w:r>
    </w:p>
    <w:p w14:paraId="4CBBC75F" w14:textId="3910371D" w:rsidR="00BA47BD" w:rsidRDefault="00BA47BD" w:rsidP="006D0CD4">
      <w:pPr>
        <w:pStyle w:val="aa"/>
        <w:numPr>
          <w:ilvl w:val="0"/>
          <w:numId w:val="22"/>
        </w:numPr>
        <w:jc w:val="both"/>
        <w:rPr>
          <w:rFonts w:ascii="Arial" w:eastAsia="Arial" w:hAnsi="Arial" w:cs="Arial"/>
          <w:bCs/>
        </w:rPr>
      </w:pPr>
      <w:r>
        <w:rPr>
          <w:rFonts w:ascii="Arial" w:eastAsia="Arial" w:hAnsi="Arial" w:cs="Arial"/>
          <w:bCs/>
        </w:rPr>
        <w:t>Картография</w:t>
      </w:r>
    </w:p>
    <w:p w14:paraId="62AB93A4" w14:textId="77777777" w:rsidR="006D0CD4" w:rsidRPr="009A5347" w:rsidRDefault="006D0CD4" w:rsidP="006D0CD4">
      <w:pPr>
        <w:rPr>
          <w:rFonts w:ascii="Arial" w:eastAsia="Arial" w:hAnsi="Arial" w:cs="Arial"/>
          <w:b/>
        </w:rPr>
      </w:pPr>
      <w:bookmarkStart w:id="0" w:name="_Hlk127034549"/>
      <w:r w:rsidRPr="009A5347">
        <w:rPr>
          <w:rFonts w:ascii="Arial" w:eastAsia="Arial" w:hAnsi="Arial" w:cs="Arial"/>
          <w:b/>
        </w:rPr>
        <w:t>Список актуальных направлений исследований от</w:t>
      </w:r>
      <w:bookmarkEnd w:id="0"/>
      <w:r w:rsidRPr="009A5347">
        <w:rPr>
          <w:rFonts w:ascii="Arial" w:eastAsia="Arial" w:hAnsi="Arial" w:cs="Arial"/>
          <w:b/>
        </w:rPr>
        <w:t xml:space="preserve"> Сибирского государственного</w:t>
      </w:r>
    </w:p>
    <w:p w14:paraId="6B4BE4F9" w14:textId="77777777" w:rsidR="006D0CD4" w:rsidRPr="009A5347" w:rsidRDefault="006D0CD4" w:rsidP="006D0CD4">
      <w:pPr>
        <w:rPr>
          <w:rFonts w:ascii="Arial" w:eastAsia="Arial" w:hAnsi="Arial" w:cs="Arial"/>
          <w:bCs/>
        </w:rPr>
      </w:pPr>
      <w:r w:rsidRPr="009A5347">
        <w:rPr>
          <w:rFonts w:ascii="Arial" w:eastAsia="Arial" w:hAnsi="Arial" w:cs="Arial"/>
          <w:b/>
        </w:rPr>
        <w:t>университета геосистем и технологий (</w:t>
      </w:r>
      <w:proofErr w:type="spellStart"/>
      <w:r w:rsidRPr="009A5347">
        <w:rPr>
          <w:rFonts w:ascii="Arial" w:eastAsia="Arial" w:hAnsi="Arial" w:cs="Arial"/>
          <w:b/>
        </w:rPr>
        <w:t>СГУГиТ</w:t>
      </w:r>
      <w:proofErr w:type="spellEnd"/>
      <w:r w:rsidRPr="009A5347">
        <w:rPr>
          <w:rFonts w:ascii="Arial" w:eastAsia="Arial" w:hAnsi="Arial" w:cs="Arial"/>
          <w:b/>
        </w:rPr>
        <w:t>)</w:t>
      </w:r>
      <w:r w:rsidRPr="009A5347">
        <w:rPr>
          <w:rFonts w:ascii="Arial" w:eastAsia="Arial" w:hAnsi="Arial" w:cs="Arial"/>
          <w:bCs/>
        </w:rPr>
        <w:cr/>
      </w:r>
    </w:p>
    <w:p w14:paraId="599C21F6" w14:textId="77777777" w:rsidR="006D0CD4" w:rsidRPr="009A5347" w:rsidRDefault="006D0CD4" w:rsidP="006D0CD4">
      <w:pPr>
        <w:pStyle w:val="aa"/>
        <w:numPr>
          <w:ilvl w:val="0"/>
          <w:numId w:val="22"/>
        </w:numPr>
        <w:jc w:val="both"/>
        <w:rPr>
          <w:rFonts w:ascii="Arial" w:eastAsia="Arial" w:hAnsi="Arial" w:cs="Arial"/>
          <w:bCs/>
        </w:rPr>
      </w:pPr>
      <w:r w:rsidRPr="009A5347">
        <w:rPr>
          <w:rFonts w:ascii="Arial" w:eastAsia="Arial" w:hAnsi="Arial" w:cs="Arial"/>
          <w:bCs/>
        </w:rPr>
        <w:t xml:space="preserve">Основы </w:t>
      </w:r>
      <w:proofErr w:type="spellStart"/>
      <w:r w:rsidRPr="009A5347">
        <w:rPr>
          <w:rFonts w:ascii="Arial" w:eastAsia="Arial" w:hAnsi="Arial" w:cs="Arial"/>
          <w:bCs/>
        </w:rPr>
        <w:t>геопространства</w:t>
      </w:r>
      <w:proofErr w:type="spellEnd"/>
      <w:r w:rsidRPr="009A5347">
        <w:rPr>
          <w:rFonts w:ascii="Arial" w:eastAsia="Arial" w:hAnsi="Arial" w:cs="Arial"/>
          <w:bCs/>
        </w:rPr>
        <w:t xml:space="preserve">: </w:t>
      </w:r>
      <w:proofErr w:type="spellStart"/>
      <w:r w:rsidRPr="009A5347">
        <w:rPr>
          <w:rFonts w:ascii="Arial" w:eastAsia="Arial" w:hAnsi="Arial" w:cs="Arial"/>
          <w:bCs/>
        </w:rPr>
        <w:t>геоинформация</w:t>
      </w:r>
      <w:proofErr w:type="spellEnd"/>
      <w:r w:rsidRPr="009A5347">
        <w:rPr>
          <w:rFonts w:ascii="Arial" w:eastAsia="Arial" w:hAnsi="Arial" w:cs="Arial"/>
          <w:bCs/>
        </w:rPr>
        <w:t xml:space="preserve">; методы представления пространственных данных; обработка распределённых </w:t>
      </w:r>
      <w:proofErr w:type="spellStart"/>
      <w:r w:rsidRPr="009A5347">
        <w:rPr>
          <w:rFonts w:ascii="Arial" w:eastAsia="Arial" w:hAnsi="Arial" w:cs="Arial"/>
          <w:bCs/>
        </w:rPr>
        <w:t>геоданных</w:t>
      </w:r>
      <w:proofErr w:type="spellEnd"/>
      <w:r w:rsidRPr="009A5347">
        <w:rPr>
          <w:rFonts w:ascii="Arial" w:eastAsia="Arial" w:hAnsi="Arial" w:cs="Arial"/>
          <w:bCs/>
        </w:rPr>
        <w:t xml:space="preserve">; </w:t>
      </w:r>
      <w:proofErr w:type="spellStart"/>
      <w:r w:rsidRPr="009A5347">
        <w:rPr>
          <w:rFonts w:ascii="Arial" w:eastAsia="Arial" w:hAnsi="Arial" w:cs="Arial"/>
          <w:bCs/>
        </w:rPr>
        <w:t>геопространственные</w:t>
      </w:r>
      <w:proofErr w:type="spellEnd"/>
      <w:r w:rsidRPr="009A5347">
        <w:rPr>
          <w:rFonts w:ascii="Arial" w:eastAsia="Arial" w:hAnsi="Arial" w:cs="Arial"/>
          <w:bCs/>
        </w:rPr>
        <w:t xml:space="preserve"> данные в системах поддержки принятия решений.</w:t>
      </w:r>
    </w:p>
    <w:p w14:paraId="55CFBDCC" w14:textId="77777777" w:rsidR="006D0CD4" w:rsidRPr="009A5347" w:rsidRDefault="006D0CD4" w:rsidP="006D0CD4">
      <w:pPr>
        <w:pStyle w:val="aa"/>
        <w:numPr>
          <w:ilvl w:val="0"/>
          <w:numId w:val="22"/>
        </w:numPr>
        <w:jc w:val="both"/>
        <w:rPr>
          <w:rFonts w:ascii="Arial" w:eastAsia="Arial" w:hAnsi="Arial" w:cs="Arial"/>
          <w:bCs/>
        </w:rPr>
      </w:pPr>
      <w:proofErr w:type="spellStart"/>
      <w:r w:rsidRPr="009A5347">
        <w:rPr>
          <w:rFonts w:ascii="Arial" w:eastAsia="Arial" w:hAnsi="Arial" w:cs="Arial"/>
          <w:bCs/>
        </w:rPr>
        <w:t>Геознания</w:t>
      </w:r>
      <w:proofErr w:type="spellEnd"/>
      <w:r w:rsidRPr="009A5347">
        <w:rPr>
          <w:rFonts w:ascii="Arial" w:eastAsia="Arial" w:hAnsi="Arial" w:cs="Arial"/>
          <w:bCs/>
        </w:rPr>
        <w:t xml:space="preserve">: когнитивные </w:t>
      </w:r>
      <w:proofErr w:type="spellStart"/>
      <w:r w:rsidRPr="009A5347">
        <w:rPr>
          <w:rFonts w:ascii="Arial" w:eastAsia="Arial" w:hAnsi="Arial" w:cs="Arial"/>
          <w:bCs/>
        </w:rPr>
        <w:t>геопространственные</w:t>
      </w:r>
      <w:proofErr w:type="spellEnd"/>
      <w:r w:rsidRPr="009A5347">
        <w:rPr>
          <w:rFonts w:ascii="Arial" w:eastAsia="Arial" w:hAnsi="Arial" w:cs="Arial"/>
          <w:bCs/>
        </w:rPr>
        <w:t xml:space="preserve"> изображения; реальная и </w:t>
      </w:r>
      <w:proofErr w:type="spellStart"/>
      <w:r w:rsidRPr="009A5347">
        <w:rPr>
          <w:rFonts w:ascii="Arial" w:eastAsia="Arial" w:hAnsi="Arial" w:cs="Arial"/>
          <w:bCs/>
        </w:rPr>
        <w:t>псевдовизуализация</w:t>
      </w:r>
      <w:proofErr w:type="spellEnd"/>
      <w:r w:rsidRPr="009A5347">
        <w:rPr>
          <w:rFonts w:ascii="Arial" w:eastAsia="Arial" w:hAnsi="Arial" w:cs="Arial"/>
          <w:bCs/>
        </w:rPr>
        <w:t xml:space="preserve"> картографической информации; географические когнитивные модели; технологии краудсорсинга данных; моделирование социальных и экономических процессов; анализ</w:t>
      </w:r>
    </w:p>
    <w:p w14:paraId="1DB11660" w14:textId="77777777" w:rsidR="006D0CD4" w:rsidRPr="009A5347" w:rsidRDefault="006D0CD4" w:rsidP="006D0CD4">
      <w:pPr>
        <w:pStyle w:val="aa"/>
        <w:jc w:val="both"/>
        <w:rPr>
          <w:rFonts w:ascii="Arial" w:eastAsia="Arial" w:hAnsi="Arial" w:cs="Arial"/>
          <w:bCs/>
        </w:rPr>
      </w:pPr>
      <w:r w:rsidRPr="009A5347">
        <w:rPr>
          <w:rFonts w:ascii="Arial" w:eastAsia="Arial" w:hAnsi="Arial" w:cs="Arial"/>
          <w:bCs/>
        </w:rPr>
        <w:t>потоков пространственных данных.</w:t>
      </w:r>
    </w:p>
    <w:p w14:paraId="2DB41D7E" w14:textId="77777777" w:rsidR="006D0CD4" w:rsidRPr="009A5347" w:rsidRDefault="006D0CD4" w:rsidP="006D0CD4">
      <w:pPr>
        <w:pStyle w:val="aa"/>
        <w:numPr>
          <w:ilvl w:val="0"/>
          <w:numId w:val="22"/>
        </w:numPr>
        <w:jc w:val="both"/>
        <w:rPr>
          <w:rFonts w:ascii="Arial" w:eastAsia="Arial" w:hAnsi="Arial" w:cs="Arial"/>
          <w:bCs/>
        </w:rPr>
      </w:pPr>
      <w:r w:rsidRPr="009A5347">
        <w:rPr>
          <w:rFonts w:ascii="Arial" w:eastAsia="Arial" w:hAnsi="Arial" w:cs="Arial"/>
          <w:bCs/>
        </w:rPr>
        <w:t xml:space="preserve">Большие </w:t>
      </w:r>
      <w:proofErr w:type="spellStart"/>
      <w:r w:rsidRPr="009A5347">
        <w:rPr>
          <w:rFonts w:ascii="Arial" w:eastAsia="Arial" w:hAnsi="Arial" w:cs="Arial"/>
          <w:bCs/>
        </w:rPr>
        <w:t>геоданные</w:t>
      </w:r>
      <w:proofErr w:type="spellEnd"/>
      <w:r w:rsidRPr="009A5347">
        <w:rPr>
          <w:rFonts w:ascii="Arial" w:eastAsia="Arial" w:hAnsi="Arial" w:cs="Arial"/>
          <w:bCs/>
        </w:rPr>
        <w:t xml:space="preserve">: визуализация динамических данных; хранение больших данных; аналитика больших </w:t>
      </w:r>
      <w:proofErr w:type="spellStart"/>
      <w:r w:rsidRPr="009A5347">
        <w:rPr>
          <w:rFonts w:ascii="Arial" w:eastAsia="Arial" w:hAnsi="Arial" w:cs="Arial"/>
          <w:bCs/>
        </w:rPr>
        <w:t>геоданных</w:t>
      </w:r>
      <w:proofErr w:type="spellEnd"/>
      <w:r w:rsidRPr="009A5347">
        <w:rPr>
          <w:rFonts w:ascii="Arial" w:eastAsia="Arial" w:hAnsi="Arial" w:cs="Arial"/>
          <w:bCs/>
        </w:rPr>
        <w:t xml:space="preserve">; облачное хранение и обработка данных; большие данные и спутниковые снимки; веб-картографирование; сети </w:t>
      </w:r>
      <w:proofErr w:type="spellStart"/>
      <w:r w:rsidRPr="009A5347">
        <w:rPr>
          <w:rFonts w:ascii="Arial" w:eastAsia="Arial" w:hAnsi="Arial" w:cs="Arial"/>
          <w:bCs/>
        </w:rPr>
        <w:t>геодатчиков</w:t>
      </w:r>
      <w:proofErr w:type="spellEnd"/>
      <w:r w:rsidRPr="009A5347">
        <w:rPr>
          <w:rFonts w:ascii="Arial" w:eastAsia="Arial" w:hAnsi="Arial" w:cs="Arial"/>
          <w:bCs/>
        </w:rPr>
        <w:t>.</w:t>
      </w:r>
    </w:p>
    <w:p w14:paraId="71DC4296" w14:textId="77777777" w:rsidR="006D0CD4" w:rsidRPr="009A5347" w:rsidRDefault="006D0CD4" w:rsidP="006D0CD4">
      <w:pPr>
        <w:pStyle w:val="aa"/>
        <w:numPr>
          <w:ilvl w:val="0"/>
          <w:numId w:val="22"/>
        </w:numPr>
        <w:jc w:val="both"/>
        <w:rPr>
          <w:rFonts w:ascii="Arial" w:eastAsia="Arial" w:hAnsi="Arial" w:cs="Arial"/>
          <w:bCs/>
        </w:rPr>
      </w:pPr>
      <w:r w:rsidRPr="009A5347">
        <w:rPr>
          <w:rFonts w:ascii="Arial" w:eastAsia="Arial" w:hAnsi="Arial" w:cs="Arial"/>
          <w:bCs/>
        </w:rPr>
        <w:t>Развитие городов: интерактивные карты; гибридные карты с видео- и звуковыми</w:t>
      </w:r>
    </w:p>
    <w:p w14:paraId="29F37033" w14:textId="77777777" w:rsidR="006D0CD4" w:rsidRPr="009A5347" w:rsidRDefault="006D0CD4" w:rsidP="006D0CD4">
      <w:pPr>
        <w:pStyle w:val="aa"/>
        <w:jc w:val="both"/>
        <w:rPr>
          <w:rFonts w:ascii="Arial" w:eastAsia="Arial" w:hAnsi="Arial" w:cs="Arial"/>
          <w:bCs/>
        </w:rPr>
      </w:pPr>
      <w:r w:rsidRPr="009A5347">
        <w:rPr>
          <w:rFonts w:ascii="Arial" w:eastAsia="Arial" w:hAnsi="Arial" w:cs="Arial"/>
          <w:bCs/>
        </w:rPr>
        <w:t>рядами; автоматизированная картография; прогнозные карты чрезвычайных ситуаций; пространственный краудсорсинг; интерактивные карты объектов; карты маршрутизации; карты</w:t>
      </w:r>
    </w:p>
    <w:p w14:paraId="7B242A2B" w14:textId="77777777" w:rsidR="006D0CD4" w:rsidRPr="009A5347" w:rsidRDefault="006D0CD4" w:rsidP="006D0CD4">
      <w:pPr>
        <w:pStyle w:val="aa"/>
        <w:jc w:val="both"/>
        <w:rPr>
          <w:rFonts w:ascii="Arial" w:eastAsia="Arial" w:hAnsi="Arial" w:cs="Arial"/>
          <w:bCs/>
        </w:rPr>
      </w:pPr>
      <w:r w:rsidRPr="009A5347">
        <w:rPr>
          <w:rFonts w:ascii="Arial" w:eastAsia="Arial" w:hAnsi="Arial" w:cs="Arial"/>
          <w:bCs/>
        </w:rPr>
        <w:t>выбросов CO2.</w:t>
      </w:r>
    </w:p>
    <w:p w14:paraId="3572A510" w14:textId="77777777" w:rsidR="006D0CD4" w:rsidRPr="009A5347" w:rsidRDefault="006D0CD4" w:rsidP="006D0CD4">
      <w:pPr>
        <w:pStyle w:val="aa"/>
        <w:numPr>
          <w:ilvl w:val="0"/>
          <w:numId w:val="22"/>
        </w:numPr>
        <w:jc w:val="both"/>
        <w:rPr>
          <w:rFonts w:ascii="Arial" w:eastAsia="Arial" w:hAnsi="Arial" w:cs="Arial"/>
          <w:bCs/>
        </w:rPr>
      </w:pPr>
      <w:proofErr w:type="spellStart"/>
      <w:r w:rsidRPr="009A5347">
        <w:rPr>
          <w:rFonts w:ascii="Arial" w:eastAsia="Arial" w:hAnsi="Arial" w:cs="Arial"/>
          <w:bCs/>
        </w:rPr>
        <w:t>Геопространственные</w:t>
      </w:r>
      <w:proofErr w:type="spellEnd"/>
      <w:r w:rsidRPr="009A5347">
        <w:rPr>
          <w:rFonts w:ascii="Arial" w:eastAsia="Arial" w:hAnsi="Arial" w:cs="Arial"/>
          <w:bCs/>
        </w:rPr>
        <w:t xml:space="preserve"> веб-сервисы: приложения; моделирование; датчики; совместимость </w:t>
      </w:r>
      <w:proofErr w:type="spellStart"/>
      <w:r w:rsidRPr="009A5347">
        <w:rPr>
          <w:rFonts w:ascii="Arial" w:eastAsia="Arial" w:hAnsi="Arial" w:cs="Arial"/>
          <w:bCs/>
        </w:rPr>
        <w:t>геопространственных</w:t>
      </w:r>
      <w:proofErr w:type="spellEnd"/>
      <w:r w:rsidRPr="009A5347">
        <w:rPr>
          <w:rFonts w:ascii="Arial" w:eastAsia="Arial" w:hAnsi="Arial" w:cs="Arial"/>
          <w:bCs/>
        </w:rPr>
        <w:t xml:space="preserve"> веб-сервисов; пространственный анализ; поиск информации; взаимодействие персональных гаджетов с </w:t>
      </w:r>
      <w:proofErr w:type="spellStart"/>
      <w:r w:rsidRPr="009A5347">
        <w:rPr>
          <w:rFonts w:ascii="Arial" w:eastAsia="Arial" w:hAnsi="Arial" w:cs="Arial"/>
          <w:bCs/>
        </w:rPr>
        <w:t>геопространственными</w:t>
      </w:r>
      <w:proofErr w:type="spellEnd"/>
      <w:r w:rsidRPr="009A5347">
        <w:rPr>
          <w:rFonts w:ascii="Arial" w:eastAsia="Arial" w:hAnsi="Arial" w:cs="Arial"/>
          <w:bCs/>
        </w:rPr>
        <w:t xml:space="preserve"> веб-сервисами; мобильность.</w:t>
      </w:r>
    </w:p>
    <w:p w14:paraId="0A3330F4" w14:textId="77777777" w:rsidR="006D0CD4" w:rsidRPr="009A5347" w:rsidRDefault="006D0CD4" w:rsidP="006D0CD4">
      <w:pPr>
        <w:pStyle w:val="aa"/>
        <w:numPr>
          <w:ilvl w:val="0"/>
          <w:numId w:val="22"/>
        </w:numPr>
        <w:jc w:val="both"/>
        <w:rPr>
          <w:rFonts w:ascii="Arial" w:eastAsia="Arial" w:hAnsi="Arial" w:cs="Arial"/>
          <w:bCs/>
        </w:rPr>
      </w:pPr>
      <w:r w:rsidRPr="009A5347">
        <w:rPr>
          <w:rFonts w:ascii="Arial" w:eastAsia="Arial" w:hAnsi="Arial" w:cs="Arial"/>
          <w:bCs/>
        </w:rPr>
        <w:t>Оценка качества пространственных данных: автоматизированные методы</w:t>
      </w:r>
    </w:p>
    <w:p w14:paraId="68E9C7D2" w14:textId="77777777" w:rsidR="006D0CD4" w:rsidRPr="009A5347" w:rsidRDefault="006D0CD4" w:rsidP="006D0CD4">
      <w:pPr>
        <w:pStyle w:val="aa"/>
        <w:jc w:val="both"/>
        <w:rPr>
          <w:rFonts w:ascii="Arial" w:eastAsia="Arial" w:hAnsi="Arial" w:cs="Arial"/>
          <w:bCs/>
        </w:rPr>
      </w:pPr>
      <w:r w:rsidRPr="009A5347">
        <w:rPr>
          <w:rFonts w:ascii="Arial" w:eastAsia="Arial" w:hAnsi="Arial" w:cs="Arial"/>
          <w:bCs/>
        </w:rPr>
        <w:lastRenderedPageBreak/>
        <w:t>оценки качества пространственных данных; оценка качества пространственных данных.</w:t>
      </w:r>
    </w:p>
    <w:p w14:paraId="6BA3B28E" w14:textId="77777777" w:rsidR="006D0CD4" w:rsidRPr="009A5347" w:rsidRDefault="006D0CD4" w:rsidP="006D0CD4">
      <w:pPr>
        <w:pStyle w:val="aa"/>
        <w:numPr>
          <w:ilvl w:val="0"/>
          <w:numId w:val="22"/>
        </w:numPr>
        <w:jc w:val="both"/>
        <w:rPr>
          <w:rFonts w:ascii="Arial" w:eastAsia="Arial" w:hAnsi="Arial" w:cs="Arial"/>
          <w:bCs/>
        </w:rPr>
      </w:pPr>
      <w:r w:rsidRPr="009A5347">
        <w:rPr>
          <w:rFonts w:ascii="Arial" w:eastAsia="Arial" w:hAnsi="Arial" w:cs="Arial"/>
          <w:bCs/>
        </w:rPr>
        <w:t>ГИС: веб- и мобильные ГИС; интеграция данных дистанционного зондирования,</w:t>
      </w:r>
    </w:p>
    <w:p w14:paraId="0205E7AD" w14:textId="77777777" w:rsidR="006D0CD4" w:rsidRPr="009A5347" w:rsidRDefault="006D0CD4" w:rsidP="006D0CD4">
      <w:pPr>
        <w:pStyle w:val="aa"/>
        <w:jc w:val="both"/>
        <w:rPr>
          <w:rFonts w:ascii="Arial" w:eastAsia="Arial" w:hAnsi="Arial" w:cs="Arial"/>
          <w:bCs/>
        </w:rPr>
      </w:pPr>
      <w:r w:rsidRPr="009A5347">
        <w:rPr>
          <w:rFonts w:ascii="Arial" w:eastAsia="Arial" w:hAnsi="Arial" w:cs="Arial"/>
          <w:bCs/>
        </w:rPr>
        <w:t>ГИС и GPS; прикладные модели пространственных данных; городские ГИС; теории и алгоритмы в ГИС; государственные и публичные ГИС.</w:t>
      </w:r>
    </w:p>
    <w:p w14:paraId="37959584" w14:textId="77777777" w:rsidR="006D0CD4" w:rsidRPr="009A5347" w:rsidRDefault="006D0CD4" w:rsidP="006D0CD4">
      <w:pPr>
        <w:pStyle w:val="aa"/>
        <w:numPr>
          <w:ilvl w:val="0"/>
          <w:numId w:val="22"/>
        </w:numPr>
        <w:jc w:val="both"/>
        <w:rPr>
          <w:rFonts w:ascii="Arial" w:eastAsia="Arial" w:hAnsi="Arial" w:cs="Arial"/>
          <w:bCs/>
        </w:rPr>
      </w:pPr>
      <w:r w:rsidRPr="009A5347">
        <w:rPr>
          <w:rFonts w:ascii="Arial" w:eastAsia="Arial" w:hAnsi="Arial" w:cs="Arial"/>
          <w:bCs/>
        </w:rPr>
        <w:t>Пространственное моделирование и визуализация: 2D и 3D визуализация информации; моделирование динамических процессов; анализ пространственных данных;</w:t>
      </w:r>
    </w:p>
    <w:p w14:paraId="0095AF3E" w14:textId="77777777" w:rsidR="006D0CD4" w:rsidRPr="009A5347" w:rsidRDefault="006D0CD4" w:rsidP="006D0CD4">
      <w:pPr>
        <w:pStyle w:val="aa"/>
        <w:jc w:val="both"/>
        <w:rPr>
          <w:rFonts w:ascii="Arial" w:eastAsia="Arial" w:hAnsi="Arial" w:cs="Arial"/>
          <w:bCs/>
        </w:rPr>
      </w:pPr>
      <w:r w:rsidRPr="009A5347">
        <w:rPr>
          <w:rFonts w:ascii="Arial" w:eastAsia="Arial" w:hAnsi="Arial" w:cs="Arial"/>
          <w:bCs/>
        </w:rPr>
        <w:t xml:space="preserve">платформенный мониторинг; </w:t>
      </w:r>
      <w:proofErr w:type="spellStart"/>
      <w:r w:rsidRPr="009A5347">
        <w:rPr>
          <w:rFonts w:ascii="Arial" w:eastAsia="Arial" w:hAnsi="Arial" w:cs="Arial"/>
          <w:bCs/>
        </w:rPr>
        <w:t>геовизуализация</w:t>
      </w:r>
      <w:proofErr w:type="spellEnd"/>
      <w:r w:rsidRPr="009A5347">
        <w:rPr>
          <w:rFonts w:ascii="Arial" w:eastAsia="Arial" w:hAnsi="Arial" w:cs="Arial"/>
          <w:bCs/>
        </w:rPr>
        <w:t xml:space="preserve"> и </w:t>
      </w:r>
      <w:proofErr w:type="spellStart"/>
      <w:r w:rsidRPr="009A5347">
        <w:rPr>
          <w:rFonts w:ascii="Arial" w:eastAsia="Arial" w:hAnsi="Arial" w:cs="Arial"/>
          <w:bCs/>
        </w:rPr>
        <w:t>геоаналитика</w:t>
      </w:r>
      <w:proofErr w:type="spellEnd"/>
      <w:r w:rsidRPr="009A5347">
        <w:rPr>
          <w:rFonts w:ascii="Arial" w:eastAsia="Arial" w:hAnsi="Arial" w:cs="Arial"/>
          <w:bCs/>
        </w:rPr>
        <w:t xml:space="preserve">; визуализация </w:t>
      </w:r>
      <w:proofErr w:type="spellStart"/>
      <w:r w:rsidRPr="009A5347">
        <w:rPr>
          <w:rFonts w:ascii="Arial" w:eastAsia="Arial" w:hAnsi="Arial" w:cs="Arial"/>
          <w:bCs/>
        </w:rPr>
        <w:t>геопространственной</w:t>
      </w:r>
      <w:proofErr w:type="spellEnd"/>
      <w:r w:rsidRPr="009A5347">
        <w:rPr>
          <w:rFonts w:ascii="Arial" w:eastAsia="Arial" w:hAnsi="Arial" w:cs="Arial"/>
          <w:bCs/>
        </w:rPr>
        <w:t xml:space="preserve"> неопределённости.</w:t>
      </w:r>
    </w:p>
    <w:p w14:paraId="0970902E" w14:textId="77777777" w:rsidR="006D0CD4" w:rsidRPr="009A5347" w:rsidRDefault="006D0CD4" w:rsidP="006D0CD4">
      <w:pPr>
        <w:pStyle w:val="aa"/>
        <w:numPr>
          <w:ilvl w:val="0"/>
          <w:numId w:val="22"/>
        </w:numPr>
        <w:jc w:val="both"/>
        <w:rPr>
          <w:rFonts w:ascii="Arial" w:eastAsia="Arial" w:hAnsi="Arial" w:cs="Arial"/>
          <w:bCs/>
        </w:rPr>
      </w:pPr>
      <w:proofErr w:type="spellStart"/>
      <w:r w:rsidRPr="009A5347">
        <w:rPr>
          <w:rFonts w:ascii="Arial" w:eastAsia="Arial" w:hAnsi="Arial" w:cs="Arial"/>
          <w:bCs/>
        </w:rPr>
        <w:t>Геомоделирование</w:t>
      </w:r>
      <w:proofErr w:type="spellEnd"/>
      <w:r w:rsidRPr="009A5347">
        <w:rPr>
          <w:rFonts w:ascii="Arial" w:eastAsia="Arial" w:hAnsi="Arial" w:cs="Arial"/>
          <w:bCs/>
        </w:rPr>
        <w:t xml:space="preserve">: стандарты и </w:t>
      </w:r>
      <w:proofErr w:type="spellStart"/>
      <w:r w:rsidRPr="009A5347">
        <w:rPr>
          <w:rFonts w:ascii="Arial" w:eastAsia="Arial" w:hAnsi="Arial" w:cs="Arial"/>
          <w:bCs/>
        </w:rPr>
        <w:t>геопространственные</w:t>
      </w:r>
      <w:proofErr w:type="spellEnd"/>
      <w:r w:rsidRPr="009A5347">
        <w:rPr>
          <w:rFonts w:ascii="Arial" w:eastAsia="Arial" w:hAnsi="Arial" w:cs="Arial"/>
          <w:bCs/>
        </w:rPr>
        <w:t xml:space="preserve"> метаданные; механизмы</w:t>
      </w:r>
    </w:p>
    <w:p w14:paraId="3E57E019" w14:textId="77777777" w:rsidR="006D0CD4" w:rsidRPr="009A5347" w:rsidRDefault="006D0CD4" w:rsidP="006D0CD4">
      <w:pPr>
        <w:pStyle w:val="aa"/>
        <w:jc w:val="both"/>
        <w:rPr>
          <w:rFonts w:ascii="Arial" w:eastAsia="Arial" w:hAnsi="Arial" w:cs="Arial"/>
          <w:bCs/>
        </w:rPr>
      </w:pPr>
      <w:r w:rsidRPr="009A5347">
        <w:rPr>
          <w:rFonts w:ascii="Arial" w:eastAsia="Arial" w:hAnsi="Arial" w:cs="Arial"/>
          <w:bCs/>
        </w:rPr>
        <w:t xml:space="preserve">обработки и управления </w:t>
      </w:r>
      <w:proofErr w:type="spellStart"/>
      <w:r w:rsidRPr="009A5347">
        <w:rPr>
          <w:rFonts w:ascii="Arial" w:eastAsia="Arial" w:hAnsi="Arial" w:cs="Arial"/>
          <w:bCs/>
        </w:rPr>
        <w:t>геопространственными</w:t>
      </w:r>
      <w:proofErr w:type="spellEnd"/>
      <w:r w:rsidRPr="009A5347">
        <w:rPr>
          <w:rFonts w:ascii="Arial" w:eastAsia="Arial" w:hAnsi="Arial" w:cs="Arial"/>
          <w:bCs/>
        </w:rPr>
        <w:t xml:space="preserve"> данными; пространственно-временное моделирование данных; 3D-моделирование в ГИС; </w:t>
      </w:r>
      <w:proofErr w:type="spellStart"/>
      <w:r w:rsidRPr="009A5347">
        <w:rPr>
          <w:rFonts w:ascii="Arial" w:eastAsia="Arial" w:hAnsi="Arial" w:cs="Arial"/>
          <w:bCs/>
        </w:rPr>
        <w:t>геопространственный</w:t>
      </w:r>
      <w:proofErr w:type="spellEnd"/>
      <w:r w:rsidRPr="009A5347">
        <w:rPr>
          <w:rFonts w:ascii="Arial" w:eastAsia="Arial" w:hAnsi="Arial" w:cs="Arial"/>
          <w:bCs/>
        </w:rPr>
        <w:t xml:space="preserve"> и </w:t>
      </w:r>
      <w:proofErr w:type="spellStart"/>
      <w:r w:rsidRPr="009A5347">
        <w:rPr>
          <w:rFonts w:ascii="Arial" w:eastAsia="Arial" w:hAnsi="Arial" w:cs="Arial"/>
          <w:bCs/>
        </w:rPr>
        <w:t>пространственновременной</w:t>
      </w:r>
      <w:proofErr w:type="spellEnd"/>
      <w:r w:rsidRPr="009A5347">
        <w:rPr>
          <w:rFonts w:ascii="Arial" w:eastAsia="Arial" w:hAnsi="Arial" w:cs="Arial"/>
          <w:bCs/>
        </w:rPr>
        <w:t xml:space="preserve"> анализ данных.</w:t>
      </w:r>
    </w:p>
    <w:p w14:paraId="4C3CE494" w14:textId="77777777" w:rsidR="006D0CD4" w:rsidRPr="009A5347" w:rsidRDefault="006D0CD4" w:rsidP="006D0CD4">
      <w:pPr>
        <w:pStyle w:val="aa"/>
        <w:numPr>
          <w:ilvl w:val="0"/>
          <w:numId w:val="22"/>
        </w:numPr>
        <w:jc w:val="both"/>
        <w:rPr>
          <w:rFonts w:ascii="Arial" w:eastAsia="Arial" w:hAnsi="Arial" w:cs="Arial"/>
          <w:bCs/>
        </w:rPr>
      </w:pPr>
      <w:r w:rsidRPr="009A5347">
        <w:rPr>
          <w:rFonts w:ascii="Arial" w:eastAsia="Arial" w:hAnsi="Arial" w:cs="Arial"/>
          <w:bCs/>
        </w:rPr>
        <w:t>Цифровая картография: цифровые географические библиотеки; исследовательская картография и интерфейсы; автоматизированное картирование и генерализация карт;</w:t>
      </w:r>
    </w:p>
    <w:p w14:paraId="5719DA7B" w14:textId="77777777" w:rsidR="006D0CD4" w:rsidRPr="009A5347" w:rsidRDefault="006D0CD4" w:rsidP="006D0CD4">
      <w:pPr>
        <w:pStyle w:val="aa"/>
        <w:jc w:val="both"/>
        <w:rPr>
          <w:rFonts w:ascii="Arial" w:eastAsia="Arial" w:hAnsi="Arial" w:cs="Arial"/>
          <w:bCs/>
        </w:rPr>
      </w:pPr>
      <w:r w:rsidRPr="009A5347">
        <w:rPr>
          <w:rFonts w:ascii="Arial" w:eastAsia="Arial" w:hAnsi="Arial" w:cs="Arial"/>
          <w:bCs/>
        </w:rPr>
        <w:t>модели данных в картографии; географические поисковые системы.</w:t>
      </w:r>
    </w:p>
    <w:p w14:paraId="15DF7CEC" w14:textId="77777777" w:rsidR="006D0CD4" w:rsidRPr="009A5347" w:rsidRDefault="006D0CD4" w:rsidP="006D0CD4">
      <w:pPr>
        <w:pStyle w:val="aa"/>
        <w:numPr>
          <w:ilvl w:val="0"/>
          <w:numId w:val="22"/>
        </w:numPr>
        <w:jc w:val="both"/>
        <w:rPr>
          <w:rFonts w:ascii="Arial" w:eastAsia="Arial" w:hAnsi="Arial" w:cs="Arial"/>
          <w:bCs/>
        </w:rPr>
      </w:pPr>
      <w:proofErr w:type="spellStart"/>
      <w:r w:rsidRPr="009A5347">
        <w:rPr>
          <w:rFonts w:ascii="Arial" w:eastAsia="Arial" w:hAnsi="Arial" w:cs="Arial"/>
          <w:bCs/>
        </w:rPr>
        <w:t>Геозондирование</w:t>
      </w:r>
      <w:proofErr w:type="spellEnd"/>
      <w:r w:rsidRPr="009A5347">
        <w:rPr>
          <w:rFonts w:ascii="Arial" w:eastAsia="Arial" w:hAnsi="Arial" w:cs="Arial"/>
          <w:bCs/>
        </w:rPr>
        <w:t xml:space="preserve">: сбор и обработка данных дистанционного зондирования; проверка данных дистанционного зондирования; извлечение информации из данных дистанционного зондирования; анализ данных; системы управления датчиками; сети датчиков и взаимодействие с исполнительными механизмами; специализированные сети </w:t>
      </w:r>
      <w:proofErr w:type="spellStart"/>
      <w:r w:rsidRPr="009A5347">
        <w:rPr>
          <w:rFonts w:ascii="Arial" w:eastAsia="Arial" w:hAnsi="Arial" w:cs="Arial"/>
          <w:bCs/>
        </w:rPr>
        <w:t>геодатчиков</w:t>
      </w:r>
      <w:proofErr w:type="spellEnd"/>
      <w:r w:rsidRPr="009A5347">
        <w:rPr>
          <w:rFonts w:ascii="Arial" w:eastAsia="Arial" w:hAnsi="Arial" w:cs="Arial"/>
          <w:bCs/>
        </w:rPr>
        <w:t>.</w:t>
      </w:r>
    </w:p>
    <w:p w14:paraId="39C83437" w14:textId="77777777" w:rsidR="006D0CD4" w:rsidRPr="009A5347" w:rsidRDefault="006D0CD4" w:rsidP="006D0CD4">
      <w:pPr>
        <w:pStyle w:val="aa"/>
        <w:numPr>
          <w:ilvl w:val="0"/>
          <w:numId w:val="22"/>
        </w:numPr>
        <w:jc w:val="both"/>
        <w:rPr>
          <w:rFonts w:ascii="Arial" w:eastAsia="Arial" w:hAnsi="Arial" w:cs="Arial"/>
          <w:bCs/>
        </w:rPr>
      </w:pPr>
      <w:r w:rsidRPr="009A5347">
        <w:rPr>
          <w:rFonts w:ascii="Arial" w:eastAsia="Arial" w:hAnsi="Arial" w:cs="Arial"/>
          <w:bCs/>
        </w:rPr>
        <w:t xml:space="preserve">Обработка </w:t>
      </w:r>
      <w:proofErr w:type="spellStart"/>
      <w:r w:rsidRPr="009A5347">
        <w:rPr>
          <w:rFonts w:ascii="Arial" w:eastAsia="Arial" w:hAnsi="Arial" w:cs="Arial"/>
          <w:bCs/>
        </w:rPr>
        <w:t>геоданных</w:t>
      </w:r>
      <w:proofErr w:type="spellEnd"/>
      <w:r w:rsidRPr="009A5347">
        <w:rPr>
          <w:rFonts w:ascii="Arial" w:eastAsia="Arial" w:hAnsi="Arial" w:cs="Arial"/>
          <w:bCs/>
        </w:rPr>
        <w:t>: обработка сейсмических данных; комбинированные</w:t>
      </w:r>
    </w:p>
    <w:p w14:paraId="5087EA96" w14:textId="77777777" w:rsidR="006D0CD4" w:rsidRPr="009A5347" w:rsidRDefault="006D0CD4" w:rsidP="006D0CD4">
      <w:pPr>
        <w:pStyle w:val="aa"/>
        <w:jc w:val="both"/>
        <w:rPr>
          <w:rFonts w:ascii="Arial" w:eastAsia="Arial" w:hAnsi="Arial" w:cs="Arial"/>
          <w:bCs/>
        </w:rPr>
      </w:pPr>
      <w:r w:rsidRPr="009A5347">
        <w:rPr>
          <w:rFonts w:ascii="Arial" w:eastAsia="Arial" w:hAnsi="Arial" w:cs="Arial"/>
          <w:bCs/>
        </w:rPr>
        <w:t>геофизические методы; сейсмология и планетология; данные о природных явлениях; природные ресурсы, георазведка; моделирование геологических и земных систем.</w:t>
      </w:r>
    </w:p>
    <w:p w14:paraId="093F56B6" w14:textId="77777777" w:rsidR="006D0CD4" w:rsidRPr="009A5347" w:rsidRDefault="006D0CD4" w:rsidP="006D0CD4">
      <w:pPr>
        <w:pStyle w:val="aa"/>
        <w:numPr>
          <w:ilvl w:val="0"/>
          <w:numId w:val="22"/>
        </w:numPr>
        <w:jc w:val="both"/>
        <w:rPr>
          <w:rFonts w:ascii="Arial" w:eastAsia="Arial" w:hAnsi="Arial" w:cs="Arial"/>
          <w:bCs/>
        </w:rPr>
      </w:pPr>
      <w:r w:rsidRPr="009A5347">
        <w:rPr>
          <w:rFonts w:ascii="Arial" w:eastAsia="Arial" w:hAnsi="Arial" w:cs="Arial"/>
          <w:bCs/>
        </w:rPr>
        <w:t xml:space="preserve">Приложения в области </w:t>
      </w:r>
      <w:proofErr w:type="spellStart"/>
      <w:r w:rsidRPr="009A5347">
        <w:rPr>
          <w:rFonts w:ascii="Arial" w:eastAsia="Arial" w:hAnsi="Arial" w:cs="Arial"/>
          <w:bCs/>
        </w:rPr>
        <w:t>геопространственной</w:t>
      </w:r>
      <w:proofErr w:type="spellEnd"/>
      <w:r w:rsidRPr="009A5347">
        <w:rPr>
          <w:rFonts w:ascii="Arial" w:eastAsia="Arial" w:hAnsi="Arial" w:cs="Arial"/>
          <w:bCs/>
        </w:rPr>
        <w:t xml:space="preserve"> деятельности: </w:t>
      </w:r>
      <w:proofErr w:type="spellStart"/>
      <w:r w:rsidRPr="009A5347">
        <w:rPr>
          <w:rFonts w:ascii="Arial" w:eastAsia="Arial" w:hAnsi="Arial" w:cs="Arial"/>
          <w:bCs/>
        </w:rPr>
        <w:t>геопространственные</w:t>
      </w:r>
      <w:proofErr w:type="spellEnd"/>
      <w:r w:rsidRPr="009A5347">
        <w:rPr>
          <w:rFonts w:ascii="Arial" w:eastAsia="Arial" w:hAnsi="Arial" w:cs="Arial"/>
          <w:bCs/>
        </w:rPr>
        <w:t xml:space="preserve"> технологии для предупреждения и ликвидации чрезвычайных ситуаций; стандартизация </w:t>
      </w:r>
      <w:proofErr w:type="spellStart"/>
      <w:r w:rsidRPr="009A5347">
        <w:rPr>
          <w:rFonts w:ascii="Arial" w:eastAsia="Arial" w:hAnsi="Arial" w:cs="Arial"/>
          <w:bCs/>
        </w:rPr>
        <w:t>геоданных</w:t>
      </w:r>
      <w:proofErr w:type="spellEnd"/>
      <w:r w:rsidRPr="009A5347">
        <w:rPr>
          <w:rFonts w:ascii="Arial" w:eastAsia="Arial" w:hAnsi="Arial" w:cs="Arial"/>
          <w:bCs/>
        </w:rPr>
        <w:t xml:space="preserve"> и </w:t>
      </w:r>
      <w:proofErr w:type="spellStart"/>
      <w:r w:rsidRPr="009A5347">
        <w:rPr>
          <w:rFonts w:ascii="Arial" w:eastAsia="Arial" w:hAnsi="Arial" w:cs="Arial"/>
          <w:bCs/>
        </w:rPr>
        <w:t>геосервисов</w:t>
      </w:r>
      <w:proofErr w:type="spellEnd"/>
      <w:r w:rsidRPr="009A5347">
        <w:rPr>
          <w:rFonts w:ascii="Arial" w:eastAsia="Arial" w:hAnsi="Arial" w:cs="Arial"/>
          <w:bCs/>
        </w:rPr>
        <w:t>; охрана окружающей среды; информационные системы в области природных ресурсов; сбор данных дистанционного зондирования; экологический мониторинг</w:t>
      </w:r>
    </w:p>
    <w:p w14:paraId="5DEE2BE7" w14:textId="2B0E6C25" w:rsidR="006D0CD4" w:rsidRDefault="00BA47BD" w:rsidP="006D0CD4">
      <w:pPr>
        <w:jc w:val="both"/>
        <w:rPr>
          <w:rFonts w:ascii="Arial" w:eastAsia="Arial" w:hAnsi="Arial" w:cs="Arial"/>
          <w:b/>
        </w:rPr>
      </w:pPr>
      <w:r>
        <w:rPr>
          <w:rFonts w:ascii="Arial" w:eastAsia="Arial" w:hAnsi="Arial" w:cs="Arial"/>
          <w:b/>
        </w:rPr>
        <w:t>5</w:t>
      </w:r>
      <w:r w:rsidR="006D0CD4">
        <w:rPr>
          <w:rFonts w:ascii="Arial" w:eastAsia="Arial" w:hAnsi="Arial" w:cs="Arial"/>
          <w:b/>
        </w:rPr>
        <w:t xml:space="preserve">. </w:t>
      </w:r>
      <w:r w:rsidR="006D0CD4" w:rsidRPr="00533B15">
        <w:rPr>
          <w:rFonts w:ascii="Arial" w:eastAsia="Arial" w:hAnsi="Arial" w:cs="Arial"/>
          <w:b/>
        </w:rPr>
        <w:t>Химия</w:t>
      </w:r>
      <w:r>
        <w:rPr>
          <w:rFonts w:ascii="Arial" w:eastAsia="Arial" w:hAnsi="Arial" w:cs="Arial"/>
          <w:b/>
        </w:rPr>
        <w:t xml:space="preserve"> и химические технологии</w:t>
      </w:r>
      <w:r w:rsidR="006D0CD4">
        <w:rPr>
          <w:rFonts w:ascii="Arial" w:eastAsia="Arial" w:hAnsi="Arial" w:cs="Arial"/>
          <w:b/>
        </w:rPr>
        <w:t>:</w:t>
      </w:r>
    </w:p>
    <w:p w14:paraId="15172812" w14:textId="77777777" w:rsidR="006D0CD4" w:rsidRDefault="006D0CD4" w:rsidP="006D0CD4">
      <w:pPr>
        <w:pStyle w:val="aa"/>
        <w:numPr>
          <w:ilvl w:val="0"/>
          <w:numId w:val="21"/>
        </w:numPr>
        <w:jc w:val="both"/>
        <w:rPr>
          <w:rFonts w:ascii="Arial" w:eastAsia="Arial" w:hAnsi="Arial" w:cs="Arial"/>
        </w:rPr>
      </w:pPr>
      <w:r>
        <w:rPr>
          <w:rFonts w:ascii="Arial" w:hAnsi="Arial" w:cs="Arial"/>
          <w:color w:val="000000"/>
        </w:rPr>
        <w:t>Х</w:t>
      </w:r>
      <w:r w:rsidRPr="00C1234E">
        <w:rPr>
          <w:rFonts w:ascii="Arial" w:hAnsi="Arial" w:cs="Arial"/>
          <w:color w:val="000000"/>
        </w:rPr>
        <w:t>имические технологии</w:t>
      </w:r>
      <w:r w:rsidRPr="009C3CD4">
        <w:rPr>
          <w:rFonts w:ascii="Arial" w:eastAsia="Arial" w:hAnsi="Arial" w:cs="Arial"/>
        </w:rPr>
        <w:t xml:space="preserve"> </w:t>
      </w:r>
    </w:p>
    <w:p w14:paraId="3468E446" w14:textId="77777777" w:rsidR="006D0CD4" w:rsidRDefault="006D0CD4" w:rsidP="006D0CD4">
      <w:pPr>
        <w:pStyle w:val="aa"/>
        <w:numPr>
          <w:ilvl w:val="0"/>
          <w:numId w:val="21"/>
        </w:numPr>
        <w:jc w:val="both"/>
        <w:rPr>
          <w:rFonts w:ascii="Arial" w:eastAsia="Arial" w:hAnsi="Arial" w:cs="Arial"/>
        </w:rPr>
      </w:pPr>
      <w:r w:rsidRPr="009C3CD4">
        <w:rPr>
          <w:rFonts w:ascii="Arial" w:eastAsia="Arial" w:hAnsi="Arial" w:cs="Arial"/>
        </w:rPr>
        <w:t>Материаловедение</w:t>
      </w:r>
    </w:p>
    <w:p w14:paraId="370A31F0" w14:textId="77777777" w:rsidR="006D0CD4" w:rsidRPr="00266136" w:rsidRDefault="006D0CD4" w:rsidP="006D0CD4">
      <w:pPr>
        <w:pStyle w:val="aa"/>
        <w:numPr>
          <w:ilvl w:val="0"/>
          <w:numId w:val="21"/>
        </w:numPr>
        <w:jc w:val="both"/>
        <w:rPr>
          <w:rFonts w:ascii="Arial" w:eastAsia="Arial" w:hAnsi="Arial" w:cs="Arial"/>
        </w:rPr>
      </w:pPr>
      <w:r w:rsidRPr="00266136">
        <w:rPr>
          <w:rFonts w:ascii="Arial" w:eastAsia="Arial" w:hAnsi="Arial" w:cs="Arial"/>
        </w:rPr>
        <w:t>Металлургия</w:t>
      </w:r>
    </w:p>
    <w:p w14:paraId="1D2A9C3B" w14:textId="77777777" w:rsidR="006D0CD4" w:rsidRPr="009C3CD4" w:rsidRDefault="006D0CD4" w:rsidP="006D0CD4">
      <w:pPr>
        <w:pStyle w:val="aa"/>
        <w:numPr>
          <w:ilvl w:val="0"/>
          <w:numId w:val="21"/>
        </w:numPr>
        <w:jc w:val="both"/>
        <w:rPr>
          <w:rFonts w:ascii="Arial" w:eastAsia="Arial" w:hAnsi="Arial" w:cs="Arial"/>
        </w:rPr>
      </w:pPr>
      <w:r w:rsidRPr="009C3CD4">
        <w:rPr>
          <w:rFonts w:ascii="Arial" w:eastAsia="Arial" w:hAnsi="Arial" w:cs="Arial"/>
        </w:rPr>
        <w:t>Микро- и наноэлектроника</w:t>
      </w:r>
    </w:p>
    <w:p w14:paraId="06B84753" w14:textId="77777777" w:rsidR="006D0CD4" w:rsidRPr="009C3CD4" w:rsidRDefault="006D0CD4" w:rsidP="006D0CD4">
      <w:pPr>
        <w:pStyle w:val="aa"/>
        <w:numPr>
          <w:ilvl w:val="0"/>
          <w:numId w:val="21"/>
        </w:numPr>
        <w:jc w:val="both"/>
        <w:rPr>
          <w:rFonts w:ascii="Arial" w:eastAsia="Arial" w:hAnsi="Arial" w:cs="Arial"/>
        </w:rPr>
      </w:pPr>
      <w:r w:rsidRPr="009C3CD4">
        <w:rPr>
          <w:rFonts w:ascii="Arial" w:eastAsia="Arial" w:hAnsi="Arial" w:cs="Arial"/>
        </w:rPr>
        <w:t>Органические и неорганические функциональные материалы и технологии</w:t>
      </w:r>
    </w:p>
    <w:p w14:paraId="6694DDFE" w14:textId="77777777" w:rsidR="006D0CD4" w:rsidRPr="009C3CD4" w:rsidRDefault="006D0CD4" w:rsidP="006D0CD4">
      <w:pPr>
        <w:pStyle w:val="aa"/>
        <w:numPr>
          <w:ilvl w:val="0"/>
          <w:numId w:val="21"/>
        </w:numPr>
        <w:jc w:val="both"/>
        <w:rPr>
          <w:rFonts w:ascii="Arial" w:eastAsia="Arial" w:hAnsi="Arial" w:cs="Arial"/>
        </w:rPr>
      </w:pPr>
      <w:r w:rsidRPr="009C3CD4">
        <w:rPr>
          <w:rFonts w:ascii="Arial" w:eastAsia="Arial" w:hAnsi="Arial" w:cs="Arial"/>
        </w:rPr>
        <w:t>Нанотехнологии</w:t>
      </w:r>
    </w:p>
    <w:p w14:paraId="781544DE" w14:textId="77777777" w:rsidR="006D0CD4" w:rsidRPr="00266136" w:rsidRDefault="006D0CD4" w:rsidP="006D0CD4">
      <w:pPr>
        <w:pStyle w:val="aa"/>
        <w:numPr>
          <w:ilvl w:val="0"/>
          <w:numId w:val="21"/>
        </w:numPr>
        <w:jc w:val="both"/>
        <w:rPr>
          <w:rFonts w:ascii="Arial" w:eastAsia="Arial" w:hAnsi="Arial" w:cs="Arial"/>
        </w:rPr>
      </w:pPr>
      <w:r w:rsidRPr="009C3CD4">
        <w:rPr>
          <w:rFonts w:ascii="Arial" w:eastAsia="Arial" w:hAnsi="Arial" w:cs="Arial"/>
        </w:rPr>
        <w:t>Аддитивные технологии</w:t>
      </w:r>
      <w:r w:rsidRPr="00266136">
        <w:rPr>
          <w:rFonts w:ascii="Arial" w:hAnsi="Arial" w:cs="Arial"/>
          <w:color w:val="000000"/>
        </w:rPr>
        <w:t xml:space="preserve"> </w:t>
      </w:r>
    </w:p>
    <w:p w14:paraId="62FFF28E" w14:textId="77777777" w:rsidR="006D0CD4" w:rsidRPr="00266136" w:rsidRDefault="006D0CD4" w:rsidP="006D0CD4">
      <w:pPr>
        <w:pStyle w:val="aa"/>
        <w:numPr>
          <w:ilvl w:val="0"/>
          <w:numId w:val="21"/>
        </w:numPr>
        <w:jc w:val="both"/>
        <w:rPr>
          <w:rFonts w:ascii="Arial" w:eastAsia="Arial" w:hAnsi="Arial" w:cs="Arial"/>
        </w:rPr>
      </w:pPr>
      <w:r>
        <w:rPr>
          <w:rFonts w:ascii="Arial" w:hAnsi="Arial" w:cs="Arial"/>
          <w:color w:val="000000"/>
        </w:rPr>
        <w:t>З</w:t>
      </w:r>
      <w:r w:rsidRPr="00C1234E">
        <w:rPr>
          <w:rFonts w:ascii="Arial" w:hAnsi="Arial" w:cs="Arial"/>
          <w:color w:val="000000"/>
        </w:rPr>
        <w:t>еленая химия</w:t>
      </w:r>
    </w:p>
    <w:p w14:paraId="10091FCF" w14:textId="77777777" w:rsidR="006D0CD4" w:rsidRPr="00266136" w:rsidRDefault="006D0CD4" w:rsidP="006D0CD4">
      <w:pPr>
        <w:pStyle w:val="aa"/>
        <w:numPr>
          <w:ilvl w:val="0"/>
          <w:numId w:val="21"/>
        </w:numPr>
        <w:jc w:val="both"/>
        <w:rPr>
          <w:rFonts w:ascii="Arial" w:eastAsia="Arial" w:hAnsi="Arial" w:cs="Arial"/>
        </w:rPr>
      </w:pPr>
      <w:r>
        <w:rPr>
          <w:rFonts w:ascii="Arial" w:hAnsi="Arial" w:cs="Arial"/>
          <w:color w:val="000000"/>
        </w:rPr>
        <w:t>З</w:t>
      </w:r>
      <w:r w:rsidRPr="00C1234E">
        <w:rPr>
          <w:rFonts w:ascii="Arial" w:hAnsi="Arial" w:cs="Arial"/>
          <w:color w:val="000000"/>
        </w:rPr>
        <w:t>ащита окружающей среды</w:t>
      </w:r>
    </w:p>
    <w:p w14:paraId="49160318" w14:textId="77777777" w:rsidR="006D0CD4" w:rsidRDefault="006D0CD4" w:rsidP="006D0CD4">
      <w:pPr>
        <w:pStyle w:val="aa"/>
        <w:numPr>
          <w:ilvl w:val="0"/>
          <w:numId w:val="21"/>
        </w:numPr>
        <w:spacing w:after="0" w:line="240" w:lineRule="auto"/>
        <w:jc w:val="both"/>
        <w:rPr>
          <w:rFonts w:ascii="Arial" w:eastAsia="Arial" w:hAnsi="Arial" w:cs="Arial"/>
        </w:rPr>
      </w:pPr>
      <w:r w:rsidRPr="00533B15">
        <w:rPr>
          <w:rFonts w:ascii="Arial" w:eastAsia="Arial" w:hAnsi="Arial" w:cs="Arial"/>
        </w:rPr>
        <w:t>Техногенная экологическая безопасность</w:t>
      </w:r>
    </w:p>
    <w:p w14:paraId="6C8180B7" w14:textId="77777777" w:rsidR="006D0CD4" w:rsidRPr="00266136" w:rsidRDefault="006D0CD4" w:rsidP="006D0CD4">
      <w:pPr>
        <w:pStyle w:val="aa"/>
        <w:numPr>
          <w:ilvl w:val="0"/>
          <w:numId w:val="21"/>
        </w:numPr>
        <w:spacing w:after="0" w:line="240" w:lineRule="auto"/>
        <w:jc w:val="both"/>
        <w:rPr>
          <w:rFonts w:ascii="Arial" w:eastAsia="Arial" w:hAnsi="Arial" w:cs="Arial"/>
        </w:rPr>
      </w:pPr>
      <w:r w:rsidRPr="00CA6A8F">
        <w:rPr>
          <w:rFonts w:ascii="Arial" w:eastAsia="Arial" w:hAnsi="Arial" w:cs="Arial"/>
        </w:rPr>
        <w:t>Снижение вредного воздействия на окружающую среду за счет применения альтернативных видов топлива</w:t>
      </w:r>
    </w:p>
    <w:p w14:paraId="3F33D3E2" w14:textId="77777777" w:rsidR="006D0CD4" w:rsidRPr="008E38AC" w:rsidRDefault="006D0CD4" w:rsidP="006D0CD4">
      <w:pPr>
        <w:pStyle w:val="aa"/>
        <w:numPr>
          <w:ilvl w:val="0"/>
          <w:numId w:val="21"/>
        </w:numPr>
        <w:jc w:val="both"/>
        <w:rPr>
          <w:rFonts w:ascii="Arial" w:eastAsia="Arial" w:hAnsi="Arial" w:cs="Arial"/>
        </w:rPr>
      </w:pPr>
      <w:r w:rsidRPr="00C1234E">
        <w:rPr>
          <w:rFonts w:ascii="Arial" w:hAnsi="Arial" w:cs="Arial"/>
          <w:color w:val="000000"/>
        </w:rPr>
        <w:lastRenderedPageBreak/>
        <w:t>Инноватика в химии</w:t>
      </w:r>
    </w:p>
    <w:p w14:paraId="4254520E" w14:textId="77777777" w:rsidR="006D0CD4" w:rsidRPr="008E38AC" w:rsidRDefault="006D0CD4" w:rsidP="006D0CD4">
      <w:pPr>
        <w:pStyle w:val="a7"/>
        <w:rPr>
          <w:rFonts w:ascii="Arial" w:hAnsi="Arial" w:cs="Arial"/>
          <w:b/>
          <w:bCs/>
          <w:sz w:val="22"/>
          <w:szCs w:val="22"/>
        </w:rPr>
      </w:pPr>
      <w:r w:rsidRPr="008E38AC">
        <w:rPr>
          <w:rFonts w:ascii="Arial" w:eastAsia="Arial" w:hAnsi="Arial" w:cs="Arial"/>
          <w:b/>
          <w:bCs/>
          <w:sz w:val="22"/>
          <w:szCs w:val="22"/>
        </w:rPr>
        <w:t xml:space="preserve">Список актуальных направлений для исследований от компании </w:t>
      </w:r>
      <w:r w:rsidRPr="008E38AC">
        <w:rPr>
          <w:rFonts w:ascii="Arial" w:hAnsi="Arial" w:cs="Arial"/>
          <w:b/>
          <w:bCs/>
          <w:sz w:val="22"/>
          <w:szCs w:val="22"/>
        </w:rPr>
        <w:t>Росатом:</w:t>
      </w:r>
    </w:p>
    <w:p w14:paraId="37DCAB78" w14:textId="77777777" w:rsidR="006D0CD4" w:rsidRPr="008E38AC" w:rsidRDefault="006D0CD4" w:rsidP="006D0CD4">
      <w:pPr>
        <w:pStyle w:val="aa"/>
        <w:numPr>
          <w:ilvl w:val="0"/>
          <w:numId w:val="23"/>
        </w:numPr>
        <w:spacing w:after="0" w:line="240" w:lineRule="auto"/>
        <w:rPr>
          <w:rFonts w:ascii="Times New Roman" w:eastAsia="Times New Roman" w:hAnsi="Times New Roman"/>
          <w:sz w:val="24"/>
          <w:szCs w:val="24"/>
          <w:lang w:eastAsia="ru-RU"/>
        </w:rPr>
      </w:pPr>
      <w:r w:rsidRPr="008E38AC">
        <w:rPr>
          <w:rFonts w:ascii="Arial" w:eastAsia="Times New Roman" w:hAnsi="Arial" w:cs="Arial"/>
          <w:lang w:eastAsia="ru-RU"/>
        </w:rPr>
        <w:t>Радиохимия и радиоэкология</w:t>
      </w:r>
    </w:p>
    <w:p w14:paraId="27AADFE7" w14:textId="77777777" w:rsidR="006D0CD4" w:rsidRPr="008E38AC" w:rsidRDefault="006D0CD4" w:rsidP="006D0CD4">
      <w:pPr>
        <w:pStyle w:val="aa"/>
        <w:numPr>
          <w:ilvl w:val="0"/>
          <w:numId w:val="23"/>
        </w:numPr>
        <w:spacing w:after="0" w:line="240" w:lineRule="auto"/>
        <w:rPr>
          <w:rFonts w:ascii="Times New Roman" w:eastAsia="Times New Roman" w:hAnsi="Times New Roman"/>
          <w:sz w:val="24"/>
          <w:szCs w:val="24"/>
          <w:lang w:eastAsia="ru-RU"/>
        </w:rPr>
      </w:pPr>
      <w:proofErr w:type="spellStart"/>
      <w:r w:rsidRPr="008E38AC">
        <w:rPr>
          <w:rFonts w:ascii="Arial" w:eastAsia="Times New Roman" w:hAnsi="Arial" w:cs="Arial"/>
          <w:lang w:eastAsia="ru-RU"/>
        </w:rPr>
        <w:t>Радиофармацевтика</w:t>
      </w:r>
      <w:proofErr w:type="spellEnd"/>
      <w:r w:rsidRPr="008E38AC">
        <w:rPr>
          <w:rFonts w:ascii="Arial" w:eastAsia="Times New Roman" w:hAnsi="Arial" w:cs="Arial"/>
          <w:lang w:eastAsia="ru-RU"/>
        </w:rPr>
        <w:t xml:space="preserve"> и </w:t>
      </w:r>
      <w:proofErr w:type="spellStart"/>
      <w:r w:rsidRPr="008E38AC">
        <w:rPr>
          <w:rFonts w:ascii="Arial" w:eastAsia="Times New Roman" w:hAnsi="Arial" w:cs="Arial"/>
          <w:lang w:eastAsia="ru-RU"/>
        </w:rPr>
        <w:t>тераностика</w:t>
      </w:r>
      <w:proofErr w:type="spellEnd"/>
    </w:p>
    <w:p w14:paraId="615C7B6E" w14:textId="77777777" w:rsidR="006D0CD4" w:rsidRPr="008E38AC" w:rsidRDefault="006D0CD4" w:rsidP="006D0CD4">
      <w:pPr>
        <w:pStyle w:val="aa"/>
        <w:numPr>
          <w:ilvl w:val="0"/>
          <w:numId w:val="23"/>
        </w:numPr>
        <w:spacing w:after="0" w:line="240" w:lineRule="auto"/>
        <w:rPr>
          <w:rFonts w:ascii="Times New Roman" w:eastAsia="Times New Roman" w:hAnsi="Times New Roman"/>
          <w:sz w:val="24"/>
          <w:szCs w:val="24"/>
          <w:lang w:eastAsia="ru-RU"/>
        </w:rPr>
      </w:pPr>
      <w:r w:rsidRPr="008E38AC">
        <w:rPr>
          <w:rFonts w:ascii="Arial" w:eastAsia="Times New Roman" w:hAnsi="Arial" w:cs="Arial"/>
          <w:lang w:eastAsia="ru-RU"/>
        </w:rPr>
        <w:t>Композиционные материалы</w:t>
      </w:r>
    </w:p>
    <w:p w14:paraId="33F814FC" w14:textId="77777777" w:rsidR="006D0CD4" w:rsidRPr="008E38AC" w:rsidRDefault="006D0CD4" w:rsidP="006D0CD4">
      <w:pPr>
        <w:pStyle w:val="aa"/>
        <w:numPr>
          <w:ilvl w:val="0"/>
          <w:numId w:val="23"/>
        </w:numPr>
        <w:spacing w:after="0" w:line="240" w:lineRule="auto"/>
        <w:rPr>
          <w:rFonts w:ascii="Times New Roman" w:eastAsia="Times New Roman" w:hAnsi="Times New Roman"/>
          <w:sz w:val="24"/>
          <w:szCs w:val="24"/>
          <w:lang w:eastAsia="ru-RU"/>
        </w:rPr>
      </w:pPr>
      <w:r w:rsidRPr="008E38AC">
        <w:rPr>
          <w:rFonts w:ascii="Arial" w:eastAsia="Times New Roman" w:hAnsi="Arial" w:cs="Arial"/>
          <w:lang w:eastAsia="ru-RU"/>
        </w:rPr>
        <w:t>Новые материалы для перспективных энергетических систем</w:t>
      </w:r>
    </w:p>
    <w:p w14:paraId="4F49E236" w14:textId="77777777" w:rsidR="006D0CD4" w:rsidRPr="008E38AC" w:rsidRDefault="006D0CD4" w:rsidP="006D0CD4">
      <w:pPr>
        <w:jc w:val="both"/>
        <w:rPr>
          <w:rFonts w:ascii="Arial" w:eastAsia="Arial" w:hAnsi="Arial" w:cs="Arial"/>
        </w:rPr>
      </w:pPr>
    </w:p>
    <w:p w14:paraId="60780336" w14:textId="3229ABF8" w:rsidR="006D0CD4" w:rsidRPr="00533B15" w:rsidRDefault="00BA47BD" w:rsidP="006D0CD4">
      <w:pPr>
        <w:jc w:val="both"/>
        <w:rPr>
          <w:rFonts w:ascii="Arial" w:eastAsia="Arial" w:hAnsi="Arial" w:cs="Arial"/>
          <w:b/>
        </w:rPr>
      </w:pPr>
      <w:r>
        <w:rPr>
          <w:rFonts w:ascii="Arial" w:eastAsia="Arial" w:hAnsi="Arial" w:cs="Arial"/>
          <w:b/>
        </w:rPr>
        <w:t>6</w:t>
      </w:r>
      <w:r w:rsidR="006D0CD4">
        <w:rPr>
          <w:rFonts w:ascii="Arial" w:eastAsia="Arial" w:hAnsi="Arial" w:cs="Arial"/>
          <w:b/>
        </w:rPr>
        <w:t>. М</w:t>
      </w:r>
      <w:r w:rsidR="006D0CD4" w:rsidRPr="00533B15">
        <w:rPr>
          <w:rFonts w:ascii="Arial" w:eastAsia="Arial" w:hAnsi="Arial" w:cs="Arial"/>
          <w:b/>
        </w:rPr>
        <w:t>едицина</w:t>
      </w:r>
      <w:r>
        <w:rPr>
          <w:rFonts w:ascii="Arial" w:eastAsia="Arial" w:hAnsi="Arial" w:cs="Arial"/>
          <w:b/>
        </w:rPr>
        <w:t xml:space="preserve"> и</w:t>
      </w:r>
      <w:r w:rsidR="006D0CD4">
        <w:rPr>
          <w:rFonts w:ascii="Arial" w:eastAsia="Arial" w:hAnsi="Arial" w:cs="Arial"/>
          <w:b/>
        </w:rPr>
        <w:t xml:space="preserve"> медицинская химия</w:t>
      </w:r>
      <w:r w:rsidR="006D0CD4" w:rsidRPr="00533B15">
        <w:rPr>
          <w:rFonts w:ascii="Arial" w:eastAsia="Arial" w:hAnsi="Arial" w:cs="Arial"/>
          <w:b/>
        </w:rPr>
        <w:t>:</w:t>
      </w:r>
    </w:p>
    <w:p w14:paraId="77202766" w14:textId="77777777" w:rsidR="006D0CD4" w:rsidRPr="00533B15" w:rsidRDefault="006D0CD4" w:rsidP="006D0CD4">
      <w:pPr>
        <w:pStyle w:val="aa"/>
        <w:numPr>
          <w:ilvl w:val="0"/>
          <w:numId w:val="19"/>
        </w:numPr>
        <w:autoSpaceDE w:val="0"/>
        <w:autoSpaceDN w:val="0"/>
        <w:adjustRightInd w:val="0"/>
        <w:spacing w:after="200" w:line="276" w:lineRule="auto"/>
        <w:jc w:val="both"/>
        <w:rPr>
          <w:rFonts w:ascii="Arial" w:hAnsi="Arial" w:cs="Arial"/>
        </w:rPr>
      </w:pPr>
      <w:r w:rsidRPr="00533B15">
        <w:rPr>
          <w:rFonts w:ascii="Arial" w:hAnsi="Arial" w:cs="Arial"/>
        </w:rPr>
        <w:t>Трансляционная медицина</w:t>
      </w:r>
    </w:p>
    <w:p w14:paraId="27946CC4" w14:textId="77777777" w:rsidR="006D0CD4" w:rsidRPr="00533B15" w:rsidRDefault="006D0CD4" w:rsidP="006D0CD4">
      <w:pPr>
        <w:pStyle w:val="aa"/>
        <w:numPr>
          <w:ilvl w:val="0"/>
          <w:numId w:val="19"/>
        </w:numPr>
        <w:autoSpaceDE w:val="0"/>
        <w:autoSpaceDN w:val="0"/>
        <w:adjustRightInd w:val="0"/>
        <w:spacing w:after="200" w:line="276" w:lineRule="auto"/>
        <w:jc w:val="both"/>
        <w:rPr>
          <w:rFonts w:ascii="Arial" w:hAnsi="Arial" w:cs="Arial"/>
        </w:rPr>
      </w:pPr>
      <w:r w:rsidRPr="00533B15">
        <w:rPr>
          <w:rFonts w:ascii="Arial" w:hAnsi="Arial" w:cs="Arial"/>
        </w:rPr>
        <w:t>Персонализированная медицина</w:t>
      </w:r>
    </w:p>
    <w:p w14:paraId="041D66A9" w14:textId="77777777" w:rsidR="006D0CD4" w:rsidRPr="00533B15" w:rsidRDefault="006D0CD4" w:rsidP="006D0CD4">
      <w:pPr>
        <w:pStyle w:val="aa"/>
        <w:numPr>
          <w:ilvl w:val="0"/>
          <w:numId w:val="19"/>
        </w:numPr>
        <w:autoSpaceDE w:val="0"/>
        <w:autoSpaceDN w:val="0"/>
        <w:adjustRightInd w:val="0"/>
        <w:spacing w:after="200" w:line="276" w:lineRule="auto"/>
        <w:jc w:val="both"/>
        <w:rPr>
          <w:rFonts w:ascii="Arial" w:hAnsi="Arial" w:cs="Arial"/>
        </w:rPr>
      </w:pPr>
      <w:r w:rsidRPr="00533B15">
        <w:rPr>
          <w:rFonts w:ascii="Arial" w:hAnsi="Arial" w:cs="Arial"/>
        </w:rPr>
        <w:t xml:space="preserve">Трансплантология и </w:t>
      </w:r>
      <w:proofErr w:type="spellStart"/>
      <w:r w:rsidRPr="00533B15">
        <w:rPr>
          <w:rFonts w:ascii="Arial" w:hAnsi="Arial" w:cs="Arial"/>
        </w:rPr>
        <w:t>биобанкинг</w:t>
      </w:r>
      <w:proofErr w:type="spellEnd"/>
    </w:p>
    <w:p w14:paraId="76F8117F" w14:textId="21316D82" w:rsidR="006D0CD4" w:rsidRPr="00533B15" w:rsidRDefault="006D0CD4" w:rsidP="006D0CD4">
      <w:pPr>
        <w:pStyle w:val="aa"/>
        <w:numPr>
          <w:ilvl w:val="0"/>
          <w:numId w:val="19"/>
        </w:numPr>
        <w:autoSpaceDE w:val="0"/>
        <w:autoSpaceDN w:val="0"/>
        <w:adjustRightInd w:val="0"/>
        <w:spacing w:after="200" w:line="276" w:lineRule="auto"/>
        <w:jc w:val="both"/>
        <w:rPr>
          <w:rFonts w:ascii="Arial" w:hAnsi="Arial" w:cs="Arial"/>
        </w:rPr>
      </w:pPr>
      <w:r w:rsidRPr="00533B15">
        <w:rPr>
          <w:rFonts w:ascii="Arial" w:hAnsi="Arial" w:cs="Arial"/>
        </w:rPr>
        <w:t xml:space="preserve">Вирусология </w:t>
      </w:r>
    </w:p>
    <w:p w14:paraId="0CB9A2B5" w14:textId="77777777" w:rsidR="006D0CD4" w:rsidRPr="00533B15" w:rsidRDefault="006D0CD4" w:rsidP="006D0CD4">
      <w:pPr>
        <w:pStyle w:val="aa"/>
        <w:numPr>
          <w:ilvl w:val="0"/>
          <w:numId w:val="19"/>
        </w:numPr>
        <w:autoSpaceDE w:val="0"/>
        <w:autoSpaceDN w:val="0"/>
        <w:adjustRightInd w:val="0"/>
        <w:spacing w:after="200" w:line="276" w:lineRule="auto"/>
        <w:jc w:val="both"/>
        <w:rPr>
          <w:rFonts w:ascii="Arial" w:hAnsi="Arial" w:cs="Arial"/>
        </w:rPr>
      </w:pPr>
      <w:proofErr w:type="spellStart"/>
      <w:r w:rsidRPr="00533B15">
        <w:rPr>
          <w:rFonts w:ascii="Arial" w:hAnsi="Arial" w:cs="Arial"/>
        </w:rPr>
        <w:t>Нейроимиджинг</w:t>
      </w:r>
      <w:proofErr w:type="spellEnd"/>
      <w:r w:rsidRPr="00533B15">
        <w:rPr>
          <w:rFonts w:ascii="Arial" w:hAnsi="Arial" w:cs="Arial"/>
        </w:rPr>
        <w:t xml:space="preserve"> в психологии, психиатрии и нейрофизиологии человека</w:t>
      </w:r>
    </w:p>
    <w:p w14:paraId="48A3A00B" w14:textId="77777777" w:rsidR="006D0CD4" w:rsidRPr="00533B15" w:rsidRDefault="006D0CD4" w:rsidP="006D0CD4">
      <w:pPr>
        <w:pStyle w:val="aa"/>
        <w:numPr>
          <w:ilvl w:val="0"/>
          <w:numId w:val="19"/>
        </w:numPr>
        <w:autoSpaceDE w:val="0"/>
        <w:autoSpaceDN w:val="0"/>
        <w:adjustRightInd w:val="0"/>
        <w:spacing w:after="200" w:line="276" w:lineRule="auto"/>
        <w:jc w:val="both"/>
        <w:rPr>
          <w:rFonts w:ascii="Arial" w:hAnsi="Arial" w:cs="Arial"/>
        </w:rPr>
      </w:pPr>
      <w:r w:rsidRPr="00533B15">
        <w:rPr>
          <w:rFonts w:ascii="Arial" w:hAnsi="Arial" w:cs="Arial"/>
        </w:rPr>
        <w:t>Физика живого тела – современные проблемы и методы исследования</w:t>
      </w:r>
    </w:p>
    <w:p w14:paraId="4AD85271" w14:textId="77777777" w:rsidR="006D0CD4" w:rsidRPr="00533B15" w:rsidRDefault="006D0CD4" w:rsidP="006D0CD4">
      <w:pPr>
        <w:pStyle w:val="aa"/>
        <w:numPr>
          <w:ilvl w:val="0"/>
          <w:numId w:val="19"/>
        </w:numPr>
        <w:spacing w:after="0" w:line="240" w:lineRule="auto"/>
        <w:jc w:val="both"/>
        <w:rPr>
          <w:rFonts w:ascii="Arial" w:eastAsia="Arial" w:hAnsi="Arial" w:cs="Arial"/>
        </w:rPr>
      </w:pPr>
      <w:r w:rsidRPr="00533B15">
        <w:rPr>
          <w:rFonts w:ascii="Arial" w:eastAsia="Arial" w:hAnsi="Arial" w:cs="Arial"/>
        </w:rPr>
        <w:t>Медицинская биофизика</w:t>
      </w:r>
    </w:p>
    <w:p w14:paraId="42E6A918" w14:textId="77777777" w:rsidR="006D0CD4" w:rsidRPr="00533B15" w:rsidRDefault="006D0CD4" w:rsidP="006D0CD4">
      <w:pPr>
        <w:pStyle w:val="aa"/>
        <w:numPr>
          <w:ilvl w:val="0"/>
          <w:numId w:val="19"/>
        </w:numPr>
        <w:spacing w:after="0" w:line="240" w:lineRule="auto"/>
        <w:jc w:val="both"/>
        <w:rPr>
          <w:rFonts w:ascii="Arial" w:eastAsia="Arial" w:hAnsi="Arial" w:cs="Arial"/>
        </w:rPr>
      </w:pPr>
      <w:r w:rsidRPr="00533B15">
        <w:rPr>
          <w:rFonts w:ascii="Arial" w:eastAsia="Arial" w:hAnsi="Arial" w:cs="Arial"/>
        </w:rPr>
        <w:t>Нейропсихология</w:t>
      </w:r>
    </w:p>
    <w:p w14:paraId="25F1C7D3" w14:textId="77777777" w:rsidR="006D0CD4" w:rsidRDefault="006D0CD4" w:rsidP="006D0CD4">
      <w:pPr>
        <w:pStyle w:val="aa"/>
        <w:numPr>
          <w:ilvl w:val="0"/>
          <w:numId w:val="19"/>
        </w:numPr>
        <w:spacing w:after="0" w:line="240" w:lineRule="auto"/>
        <w:jc w:val="both"/>
        <w:rPr>
          <w:rFonts w:ascii="Arial" w:eastAsia="Arial" w:hAnsi="Arial" w:cs="Arial"/>
        </w:rPr>
      </w:pPr>
      <w:r w:rsidRPr="00533B15">
        <w:rPr>
          <w:rFonts w:ascii="Arial" w:eastAsia="Arial" w:hAnsi="Arial" w:cs="Arial"/>
        </w:rPr>
        <w:t>Фармацевтика</w:t>
      </w:r>
    </w:p>
    <w:p w14:paraId="478BB5C8" w14:textId="77777777" w:rsidR="006D0CD4" w:rsidRDefault="006D0CD4" w:rsidP="006D0CD4">
      <w:pPr>
        <w:pStyle w:val="aa"/>
        <w:numPr>
          <w:ilvl w:val="0"/>
          <w:numId w:val="19"/>
        </w:numPr>
        <w:spacing w:after="0" w:line="240" w:lineRule="auto"/>
        <w:jc w:val="both"/>
        <w:rPr>
          <w:rFonts w:ascii="Arial" w:eastAsia="Arial" w:hAnsi="Arial" w:cs="Arial"/>
        </w:rPr>
      </w:pPr>
      <w:r>
        <w:rPr>
          <w:rFonts w:ascii="Arial" w:eastAsia="Arial" w:hAnsi="Arial" w:cs="Arial"/>
        </w:rPr>
        <w:t>Инноватика в медицине</w:t>
      </w:r>
    </w:p>
    <w:p w14:paraId="26C14A67" w14:textId="77777777" w:rsidR="00BA47BD" w:rsidRPr="00BA47BD" w:rsidRDefault="00BA47BD" w:rsidP="00BA47BD">
      <w:pPr>
        <w:spacing w:after="0" w:line="240" w:lineRule="auto"/>
        <w:jc w:val="both"/>
        <w:rPr>
          <w:rFonts w:ascii="Arial" w:eastAsia="Arial" w:hAnsi="Arial" w:cs="Arial"/>
        </w:rPr>
      </w:pPr>
    </w:p>
    <w:p w14:paraId="55C9821C" w14:textId="77777777" w:rsidR="006D0CD4" w:rsidRPr="00A53BCA" w:rsidRDefault="006D0CD4" w:rsidP="006D0CD4">
      <w:pPr>
        <w:pStyle w:val="aa"/>
        <w:spacing w:after="0" w:line="240" w:lineRule="auto"/>
        <w:jc w:val="both"/>
        <w:rPr>
          <w:rFonts w:ascii="Arial" w:eastAsia="Arial" w:hAnsi="Arial" w:cs="Arial"/>
        </w:rPr>
      </w:pPr>
    </w:p>
    <w:p w14:paraId="1CE901D9" w14:textId="23278943" w:rsidR="00BA47BD" w:rsidRDefault="00BA47BD" w:rsidP="006D0CD4">
      <w:pPr>
        <w:jc w:val="both"/>
        <w:rPr>
          <w:rFonts w:ascii="Arial" w:eastAsia="Arial" w:hAnsi="Arial" w:cs="Arial"/>
          <w:b/>
        </w:rPr>
      </w:pPr>
      <w:r>
        <w:rPr>
          <w:rFonts w:ascii="Arial" w:eastAsia="Arial" w:hAnsi="Arial" w:cs="Arial"/>
          <w:b/>
        </w:rPr>
        <w:t>7. Биология</w:t>
      </w:r>
    </w:p>
    <w:p w14:paraId="7E51A8B8" w14:textId="77777777" w:rsidR="00BA47BD" w:rsidRPr="00533B15" w:rsidRDefault="00BA47BD" w:rsidP="00BA47BD">
      <w:pPr>
        <w:pStyle w:val="aa"/>
        <w:numPr>
          <w:ilvl w:val="0"/>
          <w:numId w:val="19"/>
        </w:numPr>
        <w:autoSpaceDE w:val="0"/>
        <w:autoSpaceDN w:val="0"/>
        <w:adjustRightInd w:val="0"/>
        <w:spacing w:after="200" w:line="276" w:lineRule="auto"/>
        <w:jc w:val="both"/>
        <w:rPr>
          <w:rFonts w:ascii="Arial" w:hAnsi="Arial" w:cs="Arial"/>
        </w:rPr>
      </w:pPr>
      <w:r w:rsidRPr="00533B15">
        <w:rPr>
          <w:rFonts w:ascii="Arial" w:hAnsi="Arial" w:cs="Arial"/>
        </w:rPr>
        <w:t>Биоинженерия</w:t>
      </w:r>
    </w:p>
    <w:p w14:paraId="1DC2A949" w14:textId="77777777" w:rsidR="00BA47BD" w:rsidRDefault="00BA47BD" w:rsidP="00BA47BD">
      <w:pPr>
        <w:pStyle w:val="aa"/>
        <w:numPr>
          <w:ilvl w:val="0"/>
          <w:numId w:val="19"/>
        </w:numPr>
        <w:autoSpaceDE w:val="0"/>
        <w:autoSpaceDN w:val="0"/>
        <w:adjustRightInd w:val="0"/>
        <w:spacing w:after="200" w:line="276" w:lineRule="auto"/>
        <w:jc w:val="both"/>
        <w:rPr>
          <w:rFonts w:ascii="Arial" w:hAnsi="Arial" w:cs="Arial"/>
        </w:rPr>
      </w:pPr>
      <w:r w:rsidRPr="00533B15">
        <w:rPr>
          <w:rFonts w:ascii="Arial" w:hAnsi="Arial" w:cs="Arial"/>
        </w:rPr>
        <w:t>Биоинформатика</w:t>
      </w:r>
    </w:p>
    <w:p w14:paraId="6C061701" w14:textId="77777777" w:rsidR="00BA47BD" w:rsidRDefault="00BA47BD" w:rsidP="00BA47BD">
      <w:pPr>
        <w:pStyle w:val="aa"/>
        <w:numPr>
          <w:ilvl w:val="0"/>
          <w:numId w:val="19"/>
        </w:numPr>
        <w:spacing w:after="0" w:line="240" w:lineRule="auto"/>
        <w:jc w:val="both"/>
        <w:rPr>
          <w:rFonts w:ascii="Arial" w:eastAsia="Arial" w:hAnsi="Arial" w:cs="Arial"/>
        </w:rPr>
      </w:pPr>
      <w:r>
        <w:rPr>
          <w:rFonts w:ascii="Arial" w:hAnsi="Arial" w:cs="Arial"/>
        </w:rPr>
        <w:t>Микробиология</w:t>
      </w:r>
      <w:r w:rsidRPr="00BA47BD">
        <w:rPr>
          <w:rFonts w:ascii="Arial" w:eastAsia="Arial" w:hAnsi="Arial" w:cs="Arial"/>
        </w:rPr>
        <w:t xml:space="preserve"> </w:t>
      </w:r>
    </w:p>
    <w:p w14:paraId="6FA1E94B" w14:textId="10035CA6" w:rsidR="00BA47BD" w:rsidRPr="00533B15" w:rsidRDefault="00BA47BD" w:rsidP="00BA47BD">
      <w:pPr>
        <w:pStyle w:val="aa"/>
        <w:numPr>
          <w:ilvl w:val="0"/>
          <w:numId w:val="19"/>
        </w:numPr>
        <w:spacing w:after="0" w:line="240" w:lineRule="auto"/>
        <w:jc w:val="both"/>
        <w:rPr>
          <w:rFonts w:ascii="Arial" w:eastAsia="Arial" w:hAnsi="Arial" w:cs="Arial"/>
        </w:rPr>
      </w:pPr>
      <w:r w:rsidRPr="00533B15">
        <w:rPr>
          <w:rFonts w:ascii="Arial" w:eastAsia="Arial" w:hAnsi="Arial" w:cs="Arial"/>
        </w:rPr>
        <w:t>Молекулярная биология</w:t>
      </w:r>
    </w:p>
    <w:p w14:paraId="41E96B97" w14:textId="77777777" w:rsidR="00BA47BD" w:rsidRPr="00533B15" w:rsidRDefault="00BA47BD" w:rsidP="00BA47BD">
      <w:pPr>
        <w:pStyle w:val="aa"/>
        <w:numPr>
          <w:ilvl w:val="0"/>
          <w:numId w:val="19"/>
        </w:numPr>
        <w:spacing w:after="0" w:line="240" w:lineRule="auto"/>
        <w:jc w:val="both"/>
        <w:rPr>
          <w:rFonts w:ascii="Arial" w:eastAsia="Arial" w:hAnsi="Arial" w:cs="Arial"/>
        </w:rPr>
      </w:pPr>
      <w:r w:rsidRPr="00533B15">
        <w:rPr>
          <w:rFonts w:ascii="Arial" w:eastAsia="Arial" w:hAnsi="Arial" w:cs="Arial"/>
        </w:rPr>
        <w:t>Биохимия</w:t>
      </w:r>
    </w:p>
    <w:p w14:paraId="22519C65" w14:textId="3A8D2520" w:rsidR="00BA47BD" w:rsidRPr="00BA47BD" w:rsidRDefault="00BA47BD" w:rsidP="00BA47BD">
      <w:pPr>
        <w:pStyle w:val="aa"/>
        <w:numPr>
          <w:ilvl w:val="0"/>
          <w:numId w:val="19"/>
        </w:numPr>
        <w:spacing w:after="0" w:line="240" w:lineRule="auto"/>
        <w:jc w:val="both"/>
        <w:rPr>
          <w:rFonts w:ascii="Arial" w:eastAsia="Arial" w:hAnsi="Arial" w:cs="Arial"/>
        </w:rPr>
      </w:pPr>
      <w:r w:rsidRPr="00533B15">
        <w:rPr>
          <w:rFonts w:ascii="Arial" w:eastAsia="Arial" w:hAnsi="Arial" w:cs="Arial"/>
        </w:rPr>
        <w:t>Биотехнологи</w:t>
      </w:r>
      <w:r>
        <w:rPr>
          <w:rFonts w:ascii="Arial" w:eastAsia="Arial" w:hAnsi="Arial" w:cs="Arial"/>
        </w:rPr>
        <w:t>и</w:t>
      </w:r>
    </w:p>
    <w:p w14:paraId="55448B3B" w14:textId="77777777" w:rsidR="00BA47BD" w:rsidRDefault="00BA47BD" w:rsidP="006D0CD4">
      <w:pPr>
        <w:jc w:val="both"/>
        <w:rPr>
          <w:rFonts w:ascii="Arial" w:eastAsia="Arial" w:hAnsi="Arial" w:cs="Arial"/>
          <w:b/>
        </w:rPr>
      </w:pPr>
    </w:p>
    <w:p w14:paraId="2FF3F492" w14:textId="5AED9BB4" w:rsidR="00BA47BD" w:rsidRDefault="00BA47BD" w:rsidP="006D0CD4">
      <w:pPr>
        <w:jc w:val="both"/>
        <w:rPr>
          <w:rFonts w:ascii="Arial" w:eastAsia="Arial" w:hAnsi="Arial" w:cs="Arial"/>
          <w:b/>
        </w:rPr>
      </w:pPr>
      <w:r>
        <w:rPr>
          <w:rFonts w:ascii="Arial" w:eastAsia="Arial" w:hAnsi="Arial" w:cs="Arial"/>
          <w:b/>
        </w:rPr>
        <w:t>8. Психология и педагогика</w:t>
      </w:r>
    </w:p>
    <w:p w14:paraId="62023F84" w14:textId="77777777" w:rsidR="0079500C" w:rsidRPr="00575685" w:rsidRDefault="0079500C" w:rsidP="00575685">
      <w:pPr>
        <w:pStyle w:val="aa"/>
        <w:numPr>
          <w:ilvl w:val="0"/>
          <w:numId w:val="25"/>
        </w:numPr>
        <w:jc w:val="both"/>
        <w:rPr>
          <w:rFonts w:ascii="Arial" w:eastAsia="Arial" w:hAnsi="Arial" w:cs="Arial"/>
          <w:bCs/>
        </w:rPr>
      </w:pPr>
      <w:r w:rsidRPr="00575685">
        <w:rPr>
          <w:rFonts w:ascii="Arial" w:eastAsia="Arial" w:hAnsi="Arial" w:cs="Arial"/>
          <w:bCs/>
        </w:rPr>
        <w:t>Прикладная психология</w:t>
      </w:r>
    </w:p>
    <w:p w14:paraId="7B2F5ECF" w14:textId="77777777" w:rsidR="0079500C" w:rsidRPr="00575685" w:rsidRDefault="0079500C" w:rsidP="00575685">
      <w:pPr>
        <w:pStyle w:val="aa"/>
        <w:numPr>
          <w:ilvl w:val="0"/>
          <w:numId w:val="25"/>
        </w:numPr>
        <w:jc w:val="both"/>
        <w:rPr>
          <w:rFonts w:ascii="Arial" w:eastAsia="Arial" w:hAnsi="Arial" w:cs="Arial"/>
          <w:bCs/>
        </w:rPr>
      </w:pPr>
      <w:proofErr w:type="spellStart"/>
      <w:r w:rsidRPr="00575685">
        <w:rPr>
          <w:rFonts w:ascii="Arial" w:eastAsia="Arial" w:hAnsi="Arial" w:cs="Arial"/>
          <w:bCs/>
        </w:rPr>
        <w:t>Психогенетика</w:t>
      </w:r>
      <w:proofErr w:type="spellEnd"/>
    </w:p>
    <w:p w14:paraId="317F593A" w14:textId="13E828AB" w:rsidR="0079500C" w:rsidRPr="00575685" w:rsidRDefault="0079500C" w:rsidP="00575685">
      <w:pPr>
        <w:pStyle w:val="aa"/>
        <w:numPr>
          <w:ilvl w:val="0"/>
          <w:numId w:val="25"/>
        </w:numPr>
        <w:jc w:val="both"/>
        <w:rPr>
          <w:rFonts w:ascii="Arial" w:eastAsia="Arial" w:hAnsi="Arial" w:cs="Arial"/>
          <w:bCs/>
        </w:rPr>
      </w:pPr>
      <w:r w:rsidRPr="00575685">
        <w:rPr>
          <w:rFonts w:ascii="Arial" w:eastAsia="Arial" w:hAnsi="Arial" w:cs="Arial"/>
          <w:bCs/>
        </w:rPr>
        <w:t>Психодиагностика</w:t>
      </w:r>
    </w:p>
    <w:p w14:paraId="0570CD4A" w14:textId="45E8D6D1" w:rsidR="0079500C" w:rsidRPr="00575685" w:rsidRDefault="0079500C" w:rsidP="00575685">
      <w:pPr>
        <w:pStyle w:val="aa"/>
        <w:numPr>
          <w:ilvl w:val="0"/>
          <w:numId w:val="25"/>
        </w:numPr>
        <w:jc w:val="both"/>
        <w:rPr>
          <w:rFonts w:ascii="Arial" w:eastAsia="Arial" w:hAnsi="Arial" w:cs="Arial"/>
          <w:bCs/>
        </w:rPr>
      </w:pPr>
      <w:r w:rsidRPr="00575685">
        <w:rPr>
          <w:rFonts w:ascii="Arial" w:eastAsia="Arial" w:hAnsi="Arial" w:cs="Arial"/>
          <w:bCs/>
        </w:rPr>
        <w:t>Психология личности</w:t>
      </w:r>
    </w:p>
    <w:p w14:paraId="0A75C8A0" w14:textId="2C4A6794" w:rsidR="0079500C" w:rsidRPr="00575685" w:rsidRDefault="0079500C" w:rsidP="00575685">
      <w:pPr>
        <w:pStyle w:val="aa"/>
        <w:numPr>
          <w:ilvl w:val="0"/>
          <w:numId w:val="25"/>
        </w:numPr>
        <w:jc w:val="both"/>
        <w:rPr>
          <w:rFonts w:ascii="Arial" w:eastAsia="Arial" w:hAnsi="Arial" w:cs="Arial"/>
          <w:bCs/>
        </w:rPr>
      </w:pPr>
      <w:r w:rsidRPr="00575685">
        <w:rPr>
          <w:rFonts w:ascii="Arial" w:eastAsia="Arial" w:hAnsi="Arial" w:cs="Arial"/>
          <w:bCs/>
        </w:rPr>
        <w:t>Психология развития</w:t>
      </w:r>
    </w:p>
    <w:p w14:paraId="36915F2A" w14:textId="25B439EA" w:rsidR="0079500C" w:rsidRPr="00575685" w:rsidRDefault="0079500C" w:rsidP="00575685">
      <w:pPr>
        <w:pStyle w:val="aa"/>
        <w:numPr>
          <w:ilvl w:val="0"/>
          <w:numId w:val="25"/>
        </w:numPr>
        <w:jc w:val="both"/>
        <w:rPr>
          <w:rFonts w:ascii="Arial" w:eastAsia="Arial" w:hAnsi="Arial" w:cs="Arial"/>
          <w:bCs/>
        </w:rPr>
      </w:pPr>
      <w:r w:rsidRPr="00575685">
        <w:rPr>
          <w:rFonts w:ascii="Arial" w:eastAsia="Arial" w:hAnsi="Arial" w:cs="Arial"/>
          <w:bCs/>
        </w:rPr>
        <w:t>Гендерная психология</w:t>
      </w:r>
    </w:p>
    <w:p w14:paraId="7B0165E8" w14:textId="2E6B0123" w:rsidR="0079500C" w:rsidRPr="00575685" w:rsidRDefault="0079500C" w:rsidP="00575685">
      <w:pPr>
        <w:pStyle w:val="aa"/>
        <w:numPr>
          <w:ilvl w:val="0"/>
          <w:numId w:val="25"/>
        </w:numPr>
        <w:jc w:val="both"/>
        <w:rPr>
          <w:rFonts w:ascii="Arial" w:eastAsia="Arial" w:hAnsi="Arial" w:cs="Arial"/>
          <w:bCs/>
        </w:rPr>
      </w:pPr>
      <w:r w:rsidRPr="00575685">
        <w:rPr>
          <w:rFonts w:ascii="Arial" w:eastAsia="Arial" w:hAnsi="Arial" w:cs="Arial"/>
          <w:bCs/>
        </w:rPr>
        <w:t>Детская психология</w:t>
      </w:r>
    </w:p>
    <w:p w14:paraId="4FE9070F" w14:textId="38F8598C" w:rsidR="0079500C" w:rsidRPr="00575685" w:rsidRDefault="0079500C" w:rsidP="00575685">
      <w:pPr>
        <w:pStyle w:val="aa"/>
        <w:numPr>
          <w:ilvl w:val="0"/>
          <w:numId w:val="25"/>
        </w:numPr>
        <w:jc w:val="both"/>
        <w:rPr>
          <w:rFonts w:ascii="Arial" w:eastAsia="Arial" w:hAnsi="Arial" w:cs="Arial"/>
          <w:bCs/>
        </w:rPr>
      </w:pPr>
      <w:r w:rsidRPr="00575685">
        <w:rPr>
          <w:rFonts w:ascii="Arial" w:eastAsia="Arial" w:hAnsi="Arial" w:cs="Arial"/>
          <w:bCs/>
        </w:rPr>
        <w:t>Инженерная психология</w:t>
      </w:r>
    </w:p>
    <w:p w14:paraId="2F42B5D8" w14:textId="756511DB" w:rsidR="00575685" w:rsidRPr="00575685" w:rsidRDefault="00575685" w:rsidP="00575685">
      <w:pPr>
        <w:pStyle w:val="aa"/>
        <w:numPr>
          <w:ilvl w:val="0"/>
          <w:numId w:val="25"/>
        </w:numPr>
        <w:jc w:val="both"/>
        <w:rPr>
          <w:rFonts w:ascii="Arial" w:eastAsia="Arial" w:hAnsi="Arial" w:cs="Arial"/>
          <w:bCs/>
        </w:rPr>
      </w:pPr>
      <w:r w:rsidRPr="00575685">
        <w:rPr>
          <w:rFonts w:ascii="Arial" w:eastAsia="Arial" w:hAnsi="Arial" w:cs="Arial"/>
          <w:bCs/>
        </w:rPr>
        <w:t>Возрастная педагогика</w:t>
      </w:r>
    </w:p>
    <w:p w14:paraId="406054BA" w14:textId="4E6BE712" w:rsidR="00575685" w:rsidRDefault="00575685" w:rsidP="00575685">
      <w:pPr>
        <w:pStyle w:val="aa"/>
        <w:numPr>
          <w:ilvl w:val="0"/>
          <w:numId w:val="25"/>
        </w:numPr>
        <w:jc w:val="both"/>
        <w:rPr>
          <w:rFonts w:ascii="Arial" w:eastAsia="Arial" w:hAnsi="Arial" w:cs="Arial"/>
          <w:bCs/>
        </w:rPr>
      </w:pPr>
      <w:r w:rsidRPr="00575685">
        <w:rPr>
          <w:rFonts w:ascii="Arial" w:eastAsia="Arial" w:hAnsi="Arial" w:cs="Arial"/>
          <w:bCs/>
        </w:rPr>
        <w:t>Коррекционная педагогика</w:t>
      </w:r>
    </w:p>
    <w:p w14:paraId="1119195C" w14:textId="3D084AC7" w:rsidR="00575685" w:rsidRPr="00575685" w:rsidRDefault="00575685" w:rsidP="006D0CD4">
      <w:pPr>
        <w:pStyle w:val="aa"/>
        <w:numPr>
          <w:ilvl w:val="0"/>
          <w:numId w:val="25"/>
        </w:numPr>
        <w:jc w:val="both"/>
        <w:rPr>
          <w:rFonts w:ascii="Arial" w:eastAsia="Arial" w:hAnsi="Arial" w:cs="Arial"/>
          <w:bCs/>
        </w:rPr>
      </w:pPr>
      <w:r>
        <w:rPr>
          <w:rFonts w:ascii="Arial" w:eastAsia="Arial" w:hAnsi="Arial" w:cs="Arial"/>
          <w:bCs/>
        </w:rPr>
        <w:t>Гражданско-патриотическое воспитание</w:t>
      </w:r>
    </w:p>
    <w:p w14:paraId="2E915ED0" w14:textId="0298D6F5" w:rsidR="006D0CD4" w:rsidRPr="00533B15" w:rsidRDefault="00575685" w:rsidP="006D0CD4">
      <w:pPr>
        <w:jc w:val="both"/>
        <w:rPr>
          <w:rFonts w:ascii="Arial" w:eastAsia="Arial" w:hAnsi="Arial" w:cs="Arial"/>
          <w:b/>
        </w:rPr>
      </w:pPr>
      <w:r>
        <w:rPr>
          <w:rFonts w:ascii="Arial" w:eastAsia="Arial" w:hAnsi="Arial" w:cs="Arial"/>
          <w:b/>
        </w:rPr>
        <w:lastRenderedPageBreak/>
        <w:t xml:space="preserve">9. </w:t>
      </w:r>
      <w:r w:rsidR="006D0CD4" w:rsidRPr="00533B15">
        <w:rPr>
          <w:rFonts w:ascii="Arial" w:eastAsia="Arial" w:hAnsi="Arial" w:cs="Arial"/>
          <w:b/>
        </w:rPr>
        <w:t xml:space="preserve">Филология и </w:t>
      </w:r>
      <w:r w:rsidR="006D0CD4">
        <w:rPr>
          <w:rFonts w:ascii="Arial" w:eastAsia="Arial" w:hAnsi="Arial" w:cs="Arial"/>
          <w:b/>
        </w:rPr>
        <w:t>литературоведение</w:t>
      </w:r>
      <w:r w:rsidR="006D0CD4" w:rsidRPr="00533B15">
        <w:rPr>
          <w:rFonts w:ascii="Arial" w:eastAsia="Arial" w:hAnsi="Arial" w:cs="Arial"/>
          <w:b/>
        </w:rPr>
        <w:t>:</w:t>
      </w:r>
    </w:p>
    <w:p w14:paraId="19EF27F5" w14:textId="77777777" w:rsidR="006D0CD4" w:rsidRPr="00533B15" w:rsidRDefault="006D0CD4" w:rsidP="006D0CD4">
      <w:pPr>
        <w:numPr>
          <w:ilvl w:val="0"/>
          <w:numId w:val="16"/>
        </w:numPr>
        <w:spacing w:after="0" w:line="240" w:lineRule="auto"/>
        <w:ind w:left="567" w:hanging="141"/>
        <w:jc w:val="both"/>
        <w:rPr>
          <w:rFonts w:ascii="Arial" w:eastAsia="Arial" w:hAnsi="Arial" w:cs="Arial"/>
        </w:rPr>
      </w:pPr>
      <w:r w:rsidRPr="00533B15">
        <w:rPr>
          <w:rFonts w:ascii="Arial" w:eastAsia="Arial" w:hAnsi="Arial" w:cs="Arial"/>
        </w:rPr>
        <w:t>Лингвистика</w:t>
      </w:r>
    </w:p>
    <w:p w14:paraId="06DCA60B" w14:textId="77777777" w:rsidR="006D0CD4" w:rsidRPr="00533B15" w:rsidRDefault="006D0CD4" w:rsidP="006D0CD4">
      <w:pPr>
        <w:numPr>
          <w:ilvl w:val="0"/>
          <w:numId w:val="16"/>
        </w:numPr>
        <w:spacing w:after="0" w:line="240" w:lineRule="auto"/>
        <w:ind w:left="567" w:hanging="141"/>
        <w:jc w:val="both"/>
        <w:rPr>
          <w:rFonts w:ascii="Arial" w:eastAsia="Arial" w:hAnsi="Arial" w:cs="Arial"/>
        </w:rPr>
      </w:pPr>
      <w:r w:rsidRPr="00533B15">
        <w:rPr>
          <w:rFonts w:ascii="Arial" w:eastAsia="Arial" w:hAnsi="Arial" w:cs="Arial"/>
        </w:rPr>
        <w:t>Психолингвистика</w:t>
      </w:r>
    </w:p>
    <w:p w14:paraId="59DAA4C6" w14:textId="77777777" w:rsidR="006D0CD4" w:rsidRDefault="006D0CD4" w:rsidP="006D0CD4">
      <w:pPr>
        <w:numPr>
          <w:ilvl w:val="0"/>
          <w:numId w:val="16"/>
        </w:numPr>
        <w:spacing w:after="0" w:line="240" w:lineRule="auto"/>
        <w:ind w:left="567" w:hanging="141"/>
        <w:jc w:val="both"/>
        <w:rPr>
          <w:rFonts w:ascii="Arial" w:eastAsia="Arial" w:hAnsi="Arial" w:cs="Arial"/>
        </w:rPr>
      </w:pPr>
      <w:r w:rsidRPr="00533B15">
        <w:rPr>
          <w:rFonts w:ascii="Arial" w:eastAsia="Arial" w:hAnsi="Arial" w:cs="Arial"/>
        </w:rPr>
        <w:t>Литература</w:t>
      </w:r>
    </w:p>
    <w:p w14:paraId="33F02349" w14:textId="77777777" w:rsidR="006D0CD4" w:rsidRDefault="006D0CD4" w:rsidP="006D0CD4">
      <w:pPr>
        <w:spacing w:after="0" w:line="240" w:lineRule="auto"/>
        <w:ind w:left="567"/>
        <w:jc w:val="both"/>
        <w:rPr>
          <w:rFonts w:ascii="Arial" w:eastAsia="Arial" w:hAnsi="Arial" w:cs="Arial"/>
        </w:rPr>
      </w:pPr>
    </w:p>
    <w:p w14:paraId="1E867BD1" w14:textId="77777777" w:rsidR="006D0CD4" w:rsidRDefault="006D0CD4" w:rsidP="006D0CD4">
      <w:pPr>
        <w:spacing w:after="0" w:line="240" w:lineRule="auto"/>
        <w:jc w:val="both"/>
        <w:rPr>
          <w:rFonts w:ascii="Arial" w:eastAsia="Arial" w:hAnsi="Arial" w:cs="Arial"/>
          <w:b/>
          <w:bCs/>
        </w:rPr>
      </w:pPr>
      <w:r w:rsidRPr="006B7DDF">
        <w:rPr>
          <w:rFonts w:ascii="Arial" w:eastAsia="Arial" w:hAnsi="Arial" w:cs="Arial"/>
          <w:b/>
          <w:bCs/>
        </w:rPr>
        <w:t>Список актуальных направлений исследований от</w:t>
      </w:r>
      <w:r>
        <w:rPr>
          <w:rFonts w:ascii="Arial" w:eastAsia="Arial" w:hAnsi="Arial" w:cs="Arial"/>
          <w:b/>
          <w:bCs/>
        </w:rPr>
        <w:t xml:space="preserve"> </w:t>
      </w:r>
      <w:r w:rsidRPr="006B7DDF">
        <w:rPr>
          <w:rFonts w:ascii="Arial" w:eastAsia="Arial" w:hAnsi="Arial" w:cs="Arial"/>
          <w:b/>
          <w:bCs/>
        </w:rPr>
        <w:t>Нижегородск</w:t>
      </w:r>
      <w:r>
        <w:rPr>
          <w:rFonts w:ascii="Arial" w:eastAsia="Arial" w:hAnsi="Arial" w:cs="Arial"/>
          <w:b/>
          <w:bCs/>
        </w:rPr>
        <w:t>ого</w:t>
      </w:r>
      <w:r w:rsidRPr="006B7DDF">
        <w:rPr>
          <w:rFonts w:ascii="Arial" w:eastAsia="Arial" w:hAnsi="Arial" w:cs="Arial"/>
          <w:b/>
          <w:bCs/>
        </w:rPr>
        <w:t xml:space="preserve"> государственн</w:t>
      </w:r>
      <w:r>
        <w:rPr>
          <w:rFonts w:ascii="Arial" w:eastAsia="Arial" w:hAnsi="Arial" w:cs="Arial"/>
          <w:b/>
          <w:bCs/>
        </w:rPr>
        <w:t>ого</w:t>
      </w:r>
      <w:r w:rsidRPr="006B7DDF">
        <w:rPr>
          <w:rFonts w:ascii="Arial" w:eastAsia="Arial" w:hAnsi="Arial" w:cs="Arial"/>
          <w:b/>
          <w:bCs/>
        </w:rPr>
        <w:t xml:space="preserve"> педагогическ</w:t>
      </w:r>
      <w:r>
        <w:rPr>
          <w:rFonts w:ascii="Arial" w:eastAsia="Arial" w:hAnsi="Arial" w:cs="Arial"/>
          <w:b/>
          <w:bCs/>
        </w:rPr>
        <w:t>ого</w:t>
      </w:r>
      <w:r w:rsidRPr="006B7DDF">
        <w:rPr>
          <w:rFonts w:ascii="Arial" w:eastAsia="Arial" w:hAnsi="Arial" w:cs="Arial"/>
          <w:b/>
          <w:bCs/>
        </w:rPr>
        <w:t xml:space="preserve"> университет</w:t>
      </w:r>
      <w:r>
        <w:rPr>
          <w:rFonts w:ascii="Arial" w:eastAsia="Arial" w:hAnsi="Arial" w:cs="Arial"/>
          <w:b/>
          <w:bCs/>
        </w:rPr>
        <w:t>а</w:t>
      </w:r>
      <w:r w:rsidRPr="006B7DDF">
        <w:rPr>
          <w:rFonts w:ascii="Arial" w:eastAsia="Arial" w:hAnsi="Arial" w:cs="Arial"/>
          <w:b/>
          <w:bCs/>
        </w:rPr>
        <w:t xml:space="preserve"> имени Козьмы Минина (</w:t>
      </w:r>
      <w:proofErr w:type="spellStart"/>
      <w:r w:rsidRPr="006B7DDF">
        <w:rPr>
          <w:rFonts w:ascii="Arial" w:eastAsia="Arial" w:hAnsi="Arial" w:cs="Arial"/>
          <w:b/>
          <w:bCs/>
        </w:rPr>
        <w:t>Мининский</w:t>
      </w:r>
      <w:proofErr w:type="spellEnd"/>
      <w:r w:rsidRPr="006B7DDF">
        <w:rPr>
          <w:rFonts w:ascii="Arial" w:eastAsia="Arial" w:hAnsi="Arial" w:cs="Arial"/>
          <w:b/>
          <w:bCs/>
        </w:rPr>
        <w:t xml:space="preserve"> университет)</w:t>
      </w:r>
    </w:p>
    <w:p w14:paraId="2848C1AA" w14:textId="77777777" w:rsidR="006D0CD4" w:rsidRPr="006B7DDF" w:rsidRDefault="006D0CD4" w:rsidP="006D0CD4">
      <w:pPr>
        <w:spacing w:after="0" w:line="240" w:lineRule="auto"/>
        <w:jc w:val="both"/>
        <w:rPr>
          <w:rFonts w:ascii="Arial" w:eastAsia="Arial" w:hAnsi="Arial" w:cs="Arial"/>
          <w:b/>
          <w:bCs/>
        </w:rPr>
      </w:pPr>
    </w:p>
    <w:p w14:paraId="0A3A6E34" w14:textId="77777777" w:rsidR="006D0CD4" w:rsidRPr="006B7DDF" w:rsidRDefault="006D0CD4" w:rsidP="006D0CD4">
      <w:pPr>
        <w:numPr>
          <w:ilvl w:val="0"/>
          <w:numId w:val="16"/>
        </w:numPr>
        <w:spacing w:after="0" w:line="240" w:lineRule="auto"/>
        <w:ind w:left="567" w:hanging="141"/>
        <w:jc w:val="both"/>
        <w:rPr>
          <w:rFonts w:ascii="Arial" w:eastAsia="Arial" w:hAnsi="Arial" w:cs="Arial"/>
        </w:rPr>
      </w:pPr>
      <w:r w:rsidRPr="006B7DDF">
        <w:rPr>
          <w:rFonts w:ascii="Arial" w:eastAsia="Arial" w:hAnsi="Arial" w:cs="Arial"/>
        </w:rPr>
        <w:t>Лингвистические аспекты формирования языковой компетенции</w:t>
      </w:r>
    </w:p>
    <w:p w14:paraId="7EA27364" w14:textId="77777777" w:rsidR="006D0CD4" w:rsidRDefault="006D0CD4" w:rsidP="006D0CD4">
      <w:pPr>
        <w:numPr>
          <w:ilvl w:val="0"/>
          <w:numId w:val="16"/>
        </w:numPr>
        <w:spacing w:after="0" w:line="240" w:lineRule="auto"/>
        <w:ind w:left="567" w:hanging="141"/>
        <w:jc w:val="both"/>
        <w:rPr>
          <w:rFonts w:ascii="Arial" w:eastAsia="Arial" w:hAnsi="Arial" w:cs="Arial"/>
        </w:rPr>
      </w:pPr>
      <w:r w:rsidRPr="006B7DDF">
        <w:rPr>
          <w:rFonts w:ascii="Arial" w:eastAsia="Arial" w:hAnsi="Arial" w:cs="Arial"/>
        </w:rPr>
        <w:t xml:space="preserve">Поэтика урбанистического пространства: локус, </w:t>
      </w:r>
      <w:proofErr w:type="spellStart"/>
      <w:r w:rsidRPr="006B7DDF">
        <w:rPr>
          <w:rFonts w:ascii="Arial" w:eastAsia="Arial" w:hAnsi="Arial" w:cs="Arial"/>
        </w:rPr>
        <w:t>топос</w:t>
      </w:r>
      <w:proofErr w:type="spellEnd"/>
      <w:r w:rsidRPr="006B7DDF">
        <w:rPr>
          <w:rFonts w:ascii="Arial" w:eastAsia="Arial" w:hAnsi="Arial" w:cs="Arial"/>
        </w:rPr>
        <w:t>, миф</w:t>
      </w:r>
    </w:p>
    <w:p w14:paraId="3931AD81" w14:textId="77777777" w:rsidR="006D0CD4" w:rsidRDefault="006D0CD4" w:rsidP="006D0CD4">
      <w:pPr>
        <w:numPr>
          <w:ilvl w:val="0"/>
          <w:numId w:val="16"/>
        </w:numPr>
        <w:spacing w:after="0" w:line="240" w:lineRule="auto"/>
        <w:ind w:left="567" w:hanging="141"/>
        <w:jc w:val="both"/>
        <w:rPr>
          <w:rFonts w:ascii="Arial" w:eastAsia="Arial" w:hAnsi="Arial" w:cs="Arial"/>
        </w:rPr>
      </w:pPr>
      <w:r w:rsidRPr="006B7DDF">
        <w:rPr>
          <w:rFonts w:ascii="Arial" w:eastAsia="Arial" w:hAnsi="Arial" w:cs="Arial"/>
        </w:rPr>
        <w:t>Средства художественного воплощения национального характера в литературе</w:t>
      </w:r>
    </w:p>
    <w:p w14:paraId="41D9F02D" w14:textId="77777777" w:rsidR="006D0CD4" w:rsidRDefault="006D0CD4" w:rsidP="006D0CD4">
      <w:pPr>
        <w:numPr>
          <w:ilvl w:val="0"/>
          <w:numId w:val="16"/>
        </w:numPr>
        <w:spacing w:after="0" w:line="240" w:lineRule="auto"/>
        <w:ind w:left="567" w:hanging="141"/>
        <w:jc w:val="both"/>
        <w:rPr>
          <w:rFonts w:ascii="Arial" w:eastAsia="Arial" w:hAnsi="Arial" w:cs="Arial"/>
        </w:rPr>
      </w:pPr>
      <w:r w:rsidRPr="006B7DDF">
        <w:rPr>
          <w:rFonts w:ascii="Arial" w:eastAsia="Arial" w:hAnsi="Arial" w:cs="Arial"/>
        </w:rPr>
        <w:t>Русско-зарубежные литературные связи</w:t>
      </w:r>
    </w:p>
    <w:p w14:paraId="60DFBEAB" w14:textId="77777777" w:rsidR="006D0CD4" w:rsidRDefault="006D0CD4" w:rsidP="006D0CD4">
      <w:pPr>
        <w:numPr>
          <w:ilvl w:val="0"/>
          <w:numId w:val="16"/>
        </w:numPr>
        <w:spacing w:after="0" w:line="240" w:lineRule="auto"/>
        <w:ind w:left="567" w:hanging="141"/>
        <w:jc w:val="both"/>
        <w:rPr>
          <w:rFonts w:ascii="Arial" w:eastAsia="Arial" w:hAnsi="Arial" w:cs="Arial"/>
        </w:rPr>
      </w:pPr>
      <w:r w:rsidRPr="006B7DDF">
        <w:rPr>
          <w:rFonts w:ascii="Arial" w:eastAsia="Arial" w:hAnsi="Arial" w:cs="Arial"/>
        </w:rPr>
        <w:t>Современная проблематика в литературе для детей и юношества</w:t>
      </w:r>
    </w:p>
    <w:p w14:paraId="02A29B8A" w14:textId="77777777" w:rsidR="006D0CD4" w:rsidRDefault="006D0CD4" w:rsidP="006D0CD4">
      <w:pPr>
        <w:numPr>
          <w:ilvl w:val="0"/>
          <w:numId w:val="16"/>
        </w:numPr>
        <w:spacing w:after="0" w:line="240" w:lineRule="auto"/>
        <w:ind w:left="567" w:hanging="141"/>
        <w:jc w:val="both"/>
        <w:rPr>
          <w:rFonts w:ascii="Arial" w:eastAsia="Arial" w:hAnsi="Arial" w:cs="Arial"/>
        </w:rPr>
      </w:pPr>
      <w:r w:rsidRPr="006B7DDF">
        <w:rPr>
          <w:rFonts w:ascii="Arial" w:eastAsia="Arial" w:hAnsi="Arial" w:cs="Arial"/>
        </w:rPr>
        <w:t>Лексические и грамматические единицы языка в современной русской речи</w:t>
      </w:r>
    </w:p>
    <w:p w14:paraId="3335A273" w14:textId="77777777" w:rsidR="006D0CD4" w:rsidRDefault="006D0CD4" w:rsidP="006D0CD4">
      <w:pPr>
        <w:numPr>
          <w:ilvl w:val="0"/>
          <w:numId w:val="16"/>
        </w:numPr>
        <w:spacing w:after="0" w:line="240" w:lineRule="auto"/>
        <w:ind w:left="567" w:hanging="141"/>
        <w:jc w:val="both"/>
        <w:rPr>
          <w:rFonts w:ascii="Arial" w:eastAsia="Arial" w:hAnsi="Arial" w:cs="Arial"/>
        </w:rPr>
      </w:pPr>
      <w:r w:rsidRPr="006B7DDF">
        <w:rPr>
          <w:rFonts w:ascii="Arial" w:eastAsia="Arial" w:hAnsi="Arial" w:cs="Arial"/>
        </w:rPr>
        <w:t>Активные процессы в словообразовании русского языка</w:t>
      </w:r>
    </w:p>
    <w:p w14:paraId="2BA5DACA" w14:textId="77777777" w:rsidR="006D0CD4" w:rsidRDefault="006D0CD4" w:rsidP="006D0CD4">
      <w:pPr>
        <w:numPr>
          <w:ilvl w:val="0"/>
          <w:numId w:val="16"/>
        </w:numPr>
        <w:spacing w:after="0" w:line="240" w:lineRule="auto"/>
        <w:ind w:left="567" w:hanging="141"/>
        <w:jc w:val="both"/>
        <w:rPr>
          <w:rFonts w:ascii="Arial" w:eastAsia="Arial" w:hAnsi="Arial" w:cs="Arial"/>
        </w:rPr>
      </w:pPr>
      <w:r w:rsidRPr="006B7DDF">
        <w:rPr>
          <w:rFonts w:ascii="Arial" w:eastAsia="Arial" w:hAnsi="Arial" w:cs="Arial"/>
        </w:rPr>
        <w:t>Проблемы языковой картины мира</w:t>
      </w:r>
    </w:p>
    <w:p w14:paraId="14C74D07" w14:textId="77777777" w:rsidR="006D0CD4" w:rsidRDefault="006D0CD4" w:rsidP="006D0CD4">
      <w:pPr>
        <w:numPr>
          <w:ilvl w:val="0"/>
          <w:numId w:val="16"/>
        </w:numPr>
        <w:spacing w:after="0" w:line="240" w:lineRule="auto"/>
        <w:ind w:left="567" w:hanging="141"/>
        <w:jc w:val="both"/>
        <w:rPr>
          <w:rFonts w:ascii="Arial" w:eastAsia="Arial" w:hAnsi="Arial" w:cs="Arial"/>
        </w:rPr>
      </w:pPr>
      <w:r w:rsidRPr="006B7DDF">
        <w:rPr>
          <w:rFonts w:ascii="Arial" w:eastAsia="Arial" w:hAnsi="Arial" w:cs="Arial"/>
        </w:rPr>
        <w:t>Исторические аспекты русского языка, ономастика и топонимика</w:t>
      </w:r>
    </w:p>
    <w:p w14:paraId="3CE2D09F" w14:textId="77777777" w:rsidR="006D0CD4" w:rsidRDefault="006D0CD4" w:rsidP="006D0CD4">
      <w:pPr>
        <w:numPr>
          <w:ilvl w:val="0"/>
          <w:numId w:val="16"/>
        </w:numPr>
        <w:spacing w:after="0" w:line="240" w:lineRule="auto"/>
        <w:ind w:left="567" w:hanging="141"/>
        <w:jc w:val="both"/>
        <w:rPr>
          <w:rFonts w:ascii="Arial" w:eastAsia="Arial" w:hAnsi="Arial" w:cs="Arial"/>
        </w:rPr>
      </w:pPr>
      <w:r w:rsidRPr="006B7DDF">
        <w:rPr>
          <w:rFonts w:ascii="Arial" w:eastAsia="Arial" w:hAnsi="Arial" w:cs="Arial"/>
        </w:rPr>
        <w:t>Лингвистический анализ текста, текст и подтекст</w:t>
      </w:r>
    </w:p>
    <w:p w14:paraId="646A3DC0" w14:textId="77777777" w:rsidR="006D0CD4" w:rsidRDefault="006D0CD4" w:rsidP="006D0CD4">
      <w:pPr>
        <w:numPr>
          <w:ilvl w:val="0"/>
          <w:numId w:val="16"/>
        </w:numPr>
        <w:spacing w:after="0" w:line="240" w:lineRule="auto"/>
        <w:ind w:left="567" w:hanging="141"/>
        <w:jc w:val="both"/>
        <w:rPr>
          <w:rFonts w:ascii="Arial" w:eastAsia="Arial" w:hAnsi="Arial" w:cs="Arial"/>
        </w:rPr>
      </w:pPr>
      <w:r w:rsidRPr="006B7DDF">
        <w:rPr>
          <w:rFonts w:ascii="Arial" w:eastAsia="Arial" w:hAnsi="Arial" w:cs="Arial"/>
        </w:rPr>
        <w:t>Русский язык в школе</w:t>
      </w:r>
    </w:p>
    <w:p w14:paraId="5ACFCE5B" w14:textId="77777777" w:rsidR="006D0CD4" w:rsidRDefault="006D0CD4" w:rsidP="006D0CD4">
      <w:pPr>
        <w:numPr>
          <w:ilvl w:val="0"/>
          <w:numId w:val="16"/>
        </w:numPr>
        <w:spacing w:after="0" w:line="240" w:lineRule="auto"/>
        <w:ind w:left="567" w:hanging="141"/>
        <w:jc w:val="both"/>
        <w:rPr>
          <w:rFonts w:ascii="Arial" w:eastAsia="Arial" w:hAnsi="Arial" w:cs="Arial"/>
        </w:rPr>
      </w:pPr>
      <w:r w:rsidRPr="006B7DDF">
        <w:rPr>
          <w:rFonts w:ascii="Arial" w:eastAsia="Arial" w:hAnsi="Arial" w:cs="Arial"/>
        </w:rPr>
        <w:t>Современные</w:t>
      </w:r>
      <w:r>
        <w:rPr>
          <w:rFonts w:ascii="Arial" w:eastAsia="Arial" w:hAnsi="Arial" w:cs="Arial"/>
        </w:rPr>
        <w:t xml:space="preserve"> проблемы психолингвистики</w:t>
      </w:r>
    </w:p>
    <w:p w14:paraId="712C7091" w14:textId="77777777" w:rsidR="006D0CD4" w:rsidRPr="006B7DDF" w:rsidRDefault="006D0CD4" w:rsidP="006D0CD4">
      <w:pPr>
        <w:spacing w:after="0" w:line="240" w:lineRule="auto"/>
        <w:ind w:left="567"/>
        <w:jc w:val="both"/>
        <w:rPr>
          <w:rFonts w:ascii="Arial" w:eastAsia="Arial" w:hAnsi="Arial" w:cs="Arial"/>
        </w:rPr>
      </w:pPr>
    </w:p>
    <w:p w14:paraId="50E76003" w14:textId="48A0BEE3" w:rsidR="006D0CD4" w:rsidRPr="00533B15" w:rsidRDefault="00575685" w:rsidP="006D0CD4">
      <w:pPr>
        <w:jc w:val="both"/>
        <w:rPr>
          <w:rFonts w:ascii="Arial" w:eastAsia="Arial" w:hAnsi="Arial" w:cs="Arial"/>
          <w:b/>
        </w:rPr>
      </w:pPr>
      <w:r>
        <w:rPr>
          <w:rFonts w:ascii="Arial" w:eastAsia="Arial" w:hAnsi="Arial" w:cs="Arial"/>
          <w:b/>
        </w:rPr>
        <w:t>10</w:t>
      </w:r>
      <w:r w:rsidR="006D0CD4" w:rsidRPr="00533B15">
        <w:rPr>
          <w:rFonts w:ascii="Arial" w:eastAsia="Arial" w:hAnsi="Arial" w:cs="Arial"/>
          <w:b/>
        </w:rPr>
        <w:t>. История</w:t>
      </w:r>
      <w:r w:rsidR="006D0CD4">
        <w:rPr>
          <w:rFonts w:ascii="Arial" w:eastAsia="Arial" w:hAnsi="Arial" w:cs="Arial"/>
          <w:b/>
        </w:rPr>
        <w:t xml:space="preserve"> и культурология:</w:t>
      </w:r>
    </w:p>
    <w:p w14:paraId="575B3E50" w14:textId="77777777" w:rsidR="006D0CD4" w:rsidRPr="00533B15" w:rsidRDefault="006D0CD4" w:rsidP="006D0CD4">
      <w:pPr>
        <w:numPr>
          <w:ilvl w:val="0"/>
          <w:numId w:val="17"/>
        </w:numPr>
        <w:spacing w:after="0" w:line="240" w:lineRule="auto"/>
        <w:ind w:left="709" w:hanging="283"/>
        <w:jc w:val="both"/>
        <w:rPr>
          <w:rFonts w:ascii="Arial" w:eastAsia="Arial" w:hAnsi="Arial" w:cs="Arial"/>
        </w:rPr>
      </w:pPr>
      <w:r w:rsidRPr="00533B15">
        <w:rPr>
          <w:rFonts w:ascii="Arial" w:eastAsia="Arial" w:hAnsi="Arial" w:cs="Arial"/>
        </w:rPr>
        <w:t>Краеведение</w:t>
      </w:r>
    </w:p>
    <w:p w14:paraId="62725A21" w14:textId="77777777" w:rsidR="006D0CD4" w:rsidRPr="00533B15" w:rsidRDefault="006D0CD4" w:rsidP="006D0CD4">
      <w:pPr>
        <w:numPr>
          <w:ilvl w:val="0"/>
          <w:numId w:val="17"/>
        </w:numPr>
        <w:spacing w:after="0" w:line="240" w:lineRule="auto"/>
        <w:ind w:left="709" w:hanging="283"/>
        <w:jc w:val="both"/>
        <w:rPr>
          <w:rFonts w:ascii="Arial" w:eastAsia="Arial" w:hAnsi="Arial" w:cs="Arial"/>
        </w:rPr>
      </w:pPr>
      <w:r w:rsidRPr="00533B15">
        <w:rPr>
          <w:rFonts w:ascii="Arial" w:eastAsia="Arial" w:hAnsi="Arial" w:cs="Arial"/>
        </w:rPr>
        <w:t>Культурология</w:t>
      </w:r>
    </w:p>
    <w:p w14:paraId="57F88060" w14:textId="77777777" w:rsidR="006D0CD4" w:rsidRPr="00533B15" w:rsidRDefault="006D0CD4" w:rsidP="006D0CD4">
      <w:pPr>
        <w:numPr>
          <w:ilvl w:val="0"/>
          <w:numId w:val="17"/>
        </w:numPr>
        <w:spacing w:after="0" w:line="240" w:lineRule="auto"/>
        <w:ind w:left="709" w:hanging="283"/>
        <w:jc w:val="both"/>
        <w:rPr>
          <w:rFonts w:ascii="Arial" w:eastAsia="Arial" w:hAnsi="Arial" w:cs="Arial"/>
        </w:rPr>
      </w:pPr>
      <w:r w:rsidRPr="00533B15">
        <w:rPr>
          <w:rFonts w:ascii="Arial" w:eastAsia="Arial" w:hAnsi="Arial" w:cs="Arial"/>
        </w:rPr>
        <w:t>Российская история</w:t>
      </w:r>
    </w:p>
    <w:p w14:paraId="7361BB4A" w14:textId="77777777" w:rsidR="006D0CD4" w:rsidRPr="00533B15" w:rsidRDefault="006D0CD4" w:rsidP="006D0CD4">
      <w:pPr>
        <w:numPr>
          <w:ilvl w:val="0"/>
          <w:numId w:val="17"/>
        </w:numPr>
        <w:spacing w:after="0" w:line="240" w:lineRule="auto"/>
        <w:ind w:left="709" w:hanging="283"/>
        <w:jc w:val="both"/>
        <w:rPr>
          <w:rFonts w:ascii="Arial" w:eastAsia="Arial" w:hAnsi="Arial" w:cs="Arial"/>
        </w:rPr>
      </w:pPr>
      <w:r w:rsidRPr="00533B15">
        <w:rPr>
          <w:rFonts w:ascii="Arial" w:eastAsia="Arial" w:hAnsi="Arial" w:cs="Arial"/>
        </w:rPr>
        <w:t>Патриотическое воспитание</w:t>
      </w:r>
    </w:p>
    <w:p w14:paraId="075AEC9D" w14:textId="77777777" w:rsidR="006D0CD4" w:rsidRDefault="006D0CD4" w:rsidP="006D0CD4">
      <w:pPr>
        <w:numPr>
          <w:ilvl w:val="0"/>
          <w:numId w:val="17"/>
        </w:numPr>
        <w:spacing w:after="0" w:line="240" w:lineRule="auto"/>
        <w:ind w:left="709" w:hanging="283"/>
        <w:jc w:val="both"/>
        <w:rPr>
          <w:rFonts w:ascii="Arial" w:eastAsia="Arial" w:hAnsi="Arial" w:cs="Arial"/>
        </w:rPr>
      </w:pPr>
      <w:r w:rsidRPr="00533B15">
        <w:rPr>
          <w:rFonts w:ascii="Arial" w:eastAsia="Arial" w:hAnsi="Arial" w:cs="Arial"/>
        </w:rPr>
        <w:t>История Военно-морского Флота и Российской Армии</w:t>
      </w:r>
    </w:p>
    <w:p w14:paraId="4633F7B6" w14:textId="77777777" w:rsidR="006D0CD4" w:rsidRDefault="006D0CD4" w:rsidP="006D0CD4">
      <w:pPr>
        <w:numPr>
          <w:ilvl w:val="0"/>
          <w:numId w:val="17"/>
        </w:numPr>
        <w:spacing w:after="0" w:line="240" w:lineRule="auto"/>
        <w:ind w:left="709" w:hanging="283"/>
        <w:jc w:val="both"/>
        <w:rPr>
          <w:rFonts w:ascii="Arial" w:eastAsia="Arial" w:hAnsi="Arial" w:cs="Arial"/>
        </w:rPr>
      </w:pPr>
      <w:r>
        <w:rPr>
          <w:rFonts w:ascii="Arial" w:eastAsia="Arial" w:hAnsi="Arial" w:cs="Arial"/>
        </w:rPr>
        <w:t>Туризм</w:t>
      </w:r>
    </w:p>
    <w:p w14:paraId="52B2CF31" w14:textId="77777777" w:rsidR="006D0CD4" w:rsidRPr="00A53BCA" w:rsidRDefault="006D0CD4" w:rsidP="006D0CD4">
      <w:pPr>
        <w:spacing w:after="0" w:line="240" w:lineRule="auto"/>
        <w:ind w:left="709"/>
        <w:jc w:val="both"/>
        <w:rPr>
          <w:rFonts w:ascii="Arial" w:eastAsia="Arial" w:hAnsi="Arial" w:cs="Arial"/>
        </w:rPr>
      </w:pPr>
    </w:p>
    <w:p w14:paraId="30C36EFB" w14:textId="65464DBB" w:rsidR="006D0CD4" w:rsidRPr="00533B15" w:rsidRDefault="006D0CD4" w:rsidP="006D0CD4">
      <w:pPr>
        <w:jc w:val="both"/>
        <w:rPr>
          <w:rFonts w:ascii="Arial" w:eastAsia="Arial" w:hAnsi="Arial" w:cs="Arial"/>
          <w:b/>
        </w:rPr>
      </w:pPr>
      <w:r>
        <w:rPr>
          <w:rFonts w:ascii="Arial" w:eastAsia="Arial" w:hAnsi="Arial" w:cs="Arial"/>
          <w:b/>
        </w:rPr>
        <w:t>1</w:t>
      </w:r>
      <w:r w:rsidR="00575685">
        <w:rPr>
          <w:rFonts w:ascii="Arial" w:eastAsia="Arial" w:hAnsi="Arial" w:cs="Arial"/>
          <w:b/>
        </w:rPr>
        <w:t>1</w:t>
      </w:r>
      <w:r w:rsidRPr="00533B15">
        <w:rPr>
          <w:rFonts w:ascii="Arial" w:eastAsia="Arial" w:hAnsi="Arial" w:cs="Arial"/>
          <w:b/>
        </w:rPr>
        <w:t xml:space="preserve">. Социальные и общественные науки: </w:t>
      </w:r>
    </w:p>
    <w:p w14:paraId="4D5A3EC7" w14:textId="77777777" w:rsidR="00BA47BD" w:rsidRDefault="00BA47BD" w:rsidP="006D0CD4">
      <w:pPr>
        <w:numPr>
          <w:ilvl w:val="0"/>
          <w:numId w:val="18"/>
        </w:numPr>
        <w:spacing w:after="0" w:line="240" w:lineRule="auto"/>
        <w:ind w:left="721" w:hanging="358"/>
        <w:jc w:val="both"/>
        <w:rPr>
          <w:rFonts w:ascii="Arial" w:eastAsia="Arial" w:hAnsi="Arial" w:cs="Arial"/>
        </w:rPr>
      </w:pPr>
      <w:r>
        <w:rPr>
          <w:rFonts w:ascii="Arial" w:eastAsia="Arial" w:hAnsi="Arial" w:cs="Arial"/>
        </w:rPr>
        <w:t>Юриспруденция</w:t>
      </w:r>
    </w:p>
    <w:p w14:paraId="6AEC48D8" w14:textId="363226CB" w:rsidR="00BA47BD" w:rsidRDefault="00BA47BD" w:rsidP="006D0CD4">
      <w:pPr>
        <w:numPr>
          <w:ilvl w:val="0"/>
          <w:numId w:val="18"/>
        </w:numPr>
        <w:spacing w:after="0" w:line="240" w:lineRule="auto"/>
        <w:ind w:left="721" w:hanging="358"/>
        <w:jc w:val="both"/>
        <w:rPr>
          <w:rFonts w:ascii="Arial" w:eastAsia="Arial" w:hAnsi="Arial" w:cs="Arial"/>
        </w:rPr>
      </w:pPr>
      <w:r>
        <w:rPr>
          <w:rFonts w:ascii="Arial" w:eastAsia="Arial" w:hAnsi="Arial" w:cs="Arial"/>
        </w:rPr>
        <w:t>Экономика</w:t>
      </w:r>
    </w:p>
    <w:p w14:paraId="54856767" w14:textId="569FD925" w:rsidR="006D0CD4" w:rsidRPr="00533B15" w:rsidRDefault="006D0CD4" w:rsidP="006D0CD4">
      <w:pPr>
        <w:numPr>
          <w:ilvl w:val="0"/>
          <w:numId w:val="18"/>
        </w:numPr>
        <w:spacing w:after="0" w:line="240" w:lineRule="auto"/>
        <w:ind w:left="721" w:hanging="358"/>
        <w:jc w:val="both"/>
        <w:rPr>
          <w:rFonts w:ascii="Arial" w:eastAsia="Arial" w:hAnsi="Arial" w:cs="Arial"/>
        </w:rPr>
      </w:pPr>
      <w:r w:rsidRPr="00533B15">
        <w:rPr>
          <w:rFonts w:ascii="Arial" w:eastAsia="Arial" w:hAnsi="Arial" w:cs="Arial"/>
        </w:rPr>
        <w:t xml:space="preserve">Социология </w:t>
      </w:r>
    </w:p>
    <w:p w14:paraId="1CDCBA8E" w14:textId="77777777" w:rsidR="006D0CD4" w:rsidRPr="00533B15" w:rsidRDefault="006D0CD4" w:rsidP="006D0CD4">
      <w:pPr>
        <w:numPr>
          <w:ilvl w:val="0"/>
          <w:numId w:val="18"/>
        </w:numPr>
        <w:spacing w:after="0" w:line="240" w:lineRule="auto"/>
        <w:ind w:left="721" w:hanging="358"/>
        <w:jc w:val="both"/>
        <w:rPr>
          <w:rFonts w:ascii="Arial" w:eastAsia="Arial" w:hAnsi="Arial" w:cs="Arial"/>
        </w:rPr>
      </w:pPr>
      <w:r w:rsidRPr="00533B15">
        <w:rPr>
          <w:rFonts w:ascii="Arial" w:eastAsia="Arial" w:hAnsi="Arial" w:cs="Arial"/>
        </w:rPr>
        <w:t xml:space="preserve">Политология </w:t>
      </w:r>
    </w:p>
    <w:p w14:paraId="5AED8EC9" w14:textId="77777777" w:rsidR="006D0CD4" w:rsidRDefault="006D0CD4" w:rsidP="006D0CD4">
      <w:pPr>
        <w:numPr>
          <w:ilvl w:val="0"/>
          <w:numId w:val="18"/>
        </w:numPr>
        <w:spacing w:after="0" w:line="240" w:lineRule="auto"/>
        <w:ind w:left="721" w:hanging="358"/>
        <w:jc w:val="both"/>
        <w:rPr>
          <w:rFonts w:ascii="Arial" w:eastAsia="Arial" w:hAnsi="Arial" w:cs="Arial"/>
        </w:rPr>
      </w:pPr>
      <w:r w:rsidRPr="00533B15">
        <w:rPr>
          <w:rFonts w:ascii="Arial" w:eastAsia="Arial" w:hAnsi="Arial" w:cs="Arial"/>
        </w:rPr>
        <w:t>Экономика</w:t>
      </w:r>
    </w:p>
    <w:p w14:paraId="668B8D82" w14:textId="77777777" w:rsidR="006D0CD4" w:rsidRPr="00533B15" w:rsidRDefault="006D0CD4" w:rsidP="006D0CD4">
      <w:pPr>
        <w:numPr>
          <w:ilvl w:val="0"/>
          <w:numId w:val="18"/>
        </w:numPr>
        <w:spacing w:after="0" w:line="240" w:lineRule="auto"/>
        <w:ind w:left="721" w:hanging="358"/>
        <w:jc w:val="both"/>
        <w:rPr>
          <w:rFonts w:ascii="Arial" w:eastAsia="Arial" w:hAnsi="Arial" w:cs="Arial"/>
        </w:rPr>
      </w:pPr>
      <w:r w:rsidRPr="00533B15">
        <w:rPr>
          <w:rFonts w:ascii="Arial" w:eastAsia="Arial" w:hAnsi="Arial" w:cs="Arial"/>
        </w:rPr>
        <w:t>Пра</w:t>
      </w:r>
      <w:r>
        <w:rPr>
          <w:rFonts w:ascii="Arial" w:eastAsia="Arial" w:hAnsi="Arial" w:cs="Arial"/>
        </w:rPr>
        <w:t>во</w:t>
      </w:r>
      <w:r w:rsidRPr="00533B15">
        <w:rPr>
          <w:rFonts w:ascii="Arial" w:eastAsia="Arial" w:hAnsi="Arial" w:cs="Arial"/>
        </w:rPr>
        <w:t>в</w:t>
      </w:r>
      <w:r>
        <w:rPr>
          <w:rFonts w:ascii="Arial" w:eastAsia="Arial" w:hAnsi="Arial" w:cs="Arial"/>
        </w:rPr>
        <w:t>едение</w:t>
      </w:r>
    </w:p>
    <w:p w14:paraId="12C0A1ED" w14:textId="77777777" w:rsidR="006D0CD4" w:rsidRDefault="006D0CD4" w:rsidP="006D0CD4">
      <w:pPr>
        <w:numPr>
          <w:ilvl w:val="0"/>
          <w:numId w:val="18"/>
        </w:numPr>
        <w:spacing w:after="0" w:line="240" w:lineRule="auto"/>
        <w:ind w:left="721" w:hanging="358"/>
        <w:jc w:val="both"/>
        <w:rPr>
          <w:rFonts w:ascii="Arial" w:eastAsia="Arial" w:hAnsi="Arial" w:cs="Arial"/>
        </w:rPr>
      </w:pPr>
      <w:r>
        <w:rPr>
          <w:rFonts w:ascii="Arial" w:eastAsia="Arial" w:hAnsi="Arial" w:cs="Arial"/>
        </w:rPr>
        <w:t>Менеджмент</w:t>
      </w:r>
    </w:p>
    <w:p w14:paraId="0310B195" w14:textId="77777777" w:rsidR="006D0CD4" w:rsidRDefault="006D0CD4" w:rsidP="006D0CD4">
      <w:pPr>
        <w:numPr>
          <w:ilvl w:val="0"/>
          <w:numId w:val="18"/>
        </w:numPr>
        <w:spacing w:after="0" w:line="240" w:lineRule="auto"/>
        <w:ind w:left="721" w:hanging="358"/>
        <w:jc w:val="both"/>
        <w:rPr>
          <w:rFonts w:ascii="Arial" w:eastAsia="Arial" w:hAnsi="Arial" w:cs="Arial"/>
        </w:rPr>
      </w:pPr>
      <w:r>
        <w:rPr>
          <w:rFonts w:ascii="Arial" w:eastAsia="Arial" w:hAnsi="Arial" w:cs="Arial"/>
        </w:rPr>
        <w:t>Маркетинг</w:t>
      </w:r>
    </w:p>
    <w:p w14:paraId="32794240" w14:textId="77777777" w:rsidR="006D0CD4" w:rsidRDefault="006D0CD4" w:rsidP="006D0CD4">
      <w:pPr>
        <w:numPr>
          <w:ilvl w:val="0"/>
          <w:numId w:val="18"/>
        </w:numPr>
        <w:spacing w:after="0" w:line="240" w:lineRule="auto"/>
        <w:ind w:left="721" w:hanging="358"/>
        <w:jc w:val="both"/>
        <w:rPr>
          <w:rFonts w:ascii="Arial" w:eastAsia="Arial" w:hAnsi="Arial" w:cs="Arial"/>
        </w:rPr>
      </w:pPr>
      <w:r w:rsidRPr="00533B15">
        <w:rPr>
          <w:rFonts w:ascii="Arial" w:eastAsia="Arial" w:hAnsi="Arial" w:cs="Arial"/>
        </w:rPr>
        <w:t>Корпоративное управление</w:t>
      </w:r>
    </w:p>
    <w:p w14:paraId="70EF4FAA" w14:textId="77777777" w:rsidR="006D0CD4" w:rsidRDefault="006D0CD4" w:rsidP="006D0CD4">
      <w:pPr>
        <w:numPr>
          <w:ilvl w:val="0"/>
          <w:numId w:val="18"/>
        </w:numPr>
        <w:spacing w:after="0" w:line="240" w:lineRule="auto"/>
        <w:ind w:left="721" w:hanging="358"/>
        <w:jc w:val="both"/>
        <w:rPr>
          <w:rFonts w:ascii="Arial" w:eastAsia="Arial" w:hAnsi="Arial" w:cs="Arial"/>
        </w:rPr>
      </w:pPr>
      <w:r>
        <w:rPr>
          <w:rFonts w:ascii="Arial" w:eastAsia="Arial" w:hAnsi="Arial" w:cs="Arial"/>
        </w:rPr>
        <w:t>Современные методы государственного управления</w:t>
      </w:r>
    </w:p>
    <w:p w14:paraId="27D0295E" w14:textId="77777777" w:rsidR="006D0CD4" w:rsidRDefault="006D0CD4" w:rsidP="006D0CD4">
      <w:pPr>
        <w:numPr>
          <w:ilvl w:val="0"/>
          <w:numId w:val="18"/>
        </w:numPr>
        <w:spacing w:after="0" w:line="240" w:lineRule="auto"/>
        <w:ind w:left="721" w:hanging="358"/>
        <w:jc w:val="both"/>
        <w:rPr>
          <w:rFonts w:ascii="Arial" w:eastAsia="Arial" w:hAnsi="Arial" w:cs="Arial"/>
        </w:rPr>
      </w:pPr>
      <w:r>
        <w:rPr>
          <w:rFonts w:ascii="Arial" w:eastAsia="Arial" w:hAnsi="Arial" w:cs="Arial"/>
        </w:rPr>
        <w:t>Инноватика в социальных науках</w:t>
      </w:r>
    </w:p>
    <w:p w14:paraId="539E3221" w14:textId="3B0458B9" w:rsidR="00BA47BD" w:rsidRDefault="00BA47BD" w:rsidP="006D0CD4">
      <w:pPr>
        <w:numPr>
          <w:ilvl w:val="0"/>
          <w:numId w:val="18"/>
        </w:numPr>
        <w:spacing w:after="0" w:line="240" w:lineRule="auto"/>
        <w:ind w:left="721" w:hanging="358"/>
        <w:jc w:val="both"/>
        <w:rPr>
          <w:rFonts w:ascii="Arial" w:eastAsia="Arial" w:hAnsi="Arial" w:cs="Arial"/>
        </w:rPr>
      </w:pPr>
      <w:r>
        <w:rPr>
          <w:rFonts w:ascii="Arial" w:eastAsia="Arial" w:hAnsi="Arial" w:cs="Arial"/>
        </w:rPr>
        <w:t>Туризм</w:t>
      </w:r>
    </w:p>
    <w:p w14:paraId="76CC0017" w14:textId="77777777" w:rsidR="00A05A2E" w:rsidRDefault="00A05A2E" w:rsidP="00A05A2E">
      <w:pPr>
        <w:spacing w:before="100" w:beforeAutospacing="1" w:after="100" w:afterAutospacing="1" w:line="240" w:lineRule="auto"/>
        <w:jc w:val="right"/>
        <w:rPr>
          <w:rFonts w:ascii="Arial" w:eastAsia="Times New Roman" w:hAnsi="Arial" w:cs="Arial"/>
          <w:b/>
          <w:bCs/>
          <w:sz w:val="20"/>
          <w:szCs w:val="20"/>
          <w:lang w:eastAsia="ru-RU"/>
        </w:rPr>
      </w:pPr>
    </w:p>
    <w:sectPr w:rsidR="00A05A2E" w:rsidSect="00F15204">
      <w:headerReference w:type="default" r:id="rId8"/>
      <w:pgSz w:w="11906" w:h="16838"/>
      <w:pgMar w:top="269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51932" w14:textId="77777777" w:rsidR="00F15204" w:rsidRDefault="00F15204" w:rsidP="00B34D27">
      <w:pPr>
        <w:spacing w:after="0" w:line="240" w:lineRule="auto"/>
      </w:pPr>
      <w:r>
        <w:separator/>
      </w:r>
    </w:p>
  </w:endnote>
  <w:endnote w:type="continuationSeparator" w:id="0">
    <w:p w14:paraId="368C2FBF" w14:textId="77777777" w:rsidR="00F15204" w:rsidRDefault="00F15204" w:rsidP="00B34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6500F" w14:textId="77777777" w:rsidR="00F15204" w:rsidRDefault="00F15204" w:rsidP="00B34D27">
      <w:pPr>
        <w:spacing w:after="0" w:line="240" w:lineRule="auto"/>
      </w:pPr>
      <w:r>
        <w:separator/>
      </w:r>
    </w:p>
  </w:footnote>
  <w:footnote w:type="continuationSeparator" w:id="0">
    <w:p w14:paraId="48ED2281" w14:textId="77777777" w:rsidR="00F15204" w:rsidRDefault="00F15204" w:rsidP="00B34D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AF88A" w14:textId="4D7872D3" w:rsidR="00B34D27" w:rsidRDefault="004568EA">
    <w:pPr>
      <w:pStyle w:val="a3"/>
    </w:pPr>
    <w:r>
      <w:rPr>
        <w:noProof/>
      </w:rPr>
      <w:drawing>
        <wp:anchor distT="0" distB="0" distL="114300" distR="114300" simplePos="0" relativeHeight="251658240" behindDoc="1" locked="0" layoutInCell="1" allowOverlap="1" wp14:anchorId="20D9DC46" wp14:editId="1199D215">
          <wp:simplePos x="0" y="0"/>
          <wp:positionH relativeFrom="column">
            <wp:posOffset>-908685</wp:posOffset>
          </wp:positionH>
          <wp:positionV relativeFrom="paragraph">
            <wp:posOffset>-455930</wp:posOffset>
          </wp:positionV>
          <wp:extent cx="7410450" cy="10703892"/>
          <wp:effectExtent l="0" t="0" r="0" b="2540"/>
          <wp:wrapNone/>
          <wp:docPr id="2237678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76784" name="Рисунок 2237678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410450" cy="1070389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779C6"/>
    <w:multiLevelType w:val="hybridMultilevel"/>
    <w:tmpl w:val="097E8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3B712B"/>
    <w:multiLevelType w:val="hybridMultilevel"/>
    <w:tmpl w:val="2D962B34"/>
    <w:lvl w:ilvl="0" w:tplc="D402F04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159E10D0"/>
    <w:multiLevelType w:val="hybridMultilevel"/>
    <w:tmpl w:val="D8D64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656A2C"/>
    <w:multiLevelType w:val="multilevel"/>
    <w:tmpl w:val="B32640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C557F8"/>
    <w:multiLevelType w:val="hybridMultilevel"/>
    <w:tmpl w:val="C054E8EE"/>
    <w:lvl w:ilvl="0" w:tplc="A7EED930">
      <w:start w:val="1"/>
      <w:numFmt w:val="decimal"/>
      <w:lvlText w:val="%1)"/>
      <w:lvlJc w:val="left"/>
      <w:pPr>
        <w:ind w:left="1080" w:hanging="360"/>
      </w:pPr>
      <w:rPr>
        <w:rFonts w:ascii="Arial" w:eastAsia="Times New Roman" w:hAnsi="Arial" w:cs="Arial"/>
        <w:color w:val="333333"/>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51E254B"/>
    <w:multiLevelType w:val="hybridMultilevel"/>
    <w:tmpl w:val="97EE1E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6B64A50"/>
    <w:multiLevelType w:val="hybridMultilevel"/>
    <w:tmpl w:val="ED08F2A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1843DC"/>
    <w:multiLevelType w:val="hybridMultilevel"/>
    <w:tmpl w:val="8722965E"/>
    <w:lvl w:ilvl="0" w:tplc="04190001">
      <w:start w:val="1"/>
      <w:numFmt w:val="bullet"/>
      <w:lvlText w:val=""/>
      <w:lvlJc w:val="left"/>
      <w:pPr>
        <w:ind w:left="720" w:hanging="360"/>
      </w:pPr>
      <w:rPr>
        <w:rFonts w:ascii="Symbol" w:hAnsi="Symbol" w:hint="default"/>
      </w:rPr>
    </w:lvl>
    <w:lvl w:ilvl="1" w:tplc="1E8C2104">
      <w:numFmt w:val="bullet"/>
      <w:lvlText w:val="•"/>
      <w:lvlJc w:val="left"/>
      <w:pPr>
        <w:ind w:left="1440" w:hanging="360"/>
      </w:pPr>
      <w:rPr>
        <w:rFonts w:ascii="Arial" w:eastAsiaTheme="minorHAnsi" w:hAnsi="Arial"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7F0590"/>
    <w:multiLevelType w:val="hybridMultilevel"/>
    <w:tmpl w:val="56EAC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F41AE5"/>
    <w:multiLevelType w:val="multilevel"/>
    <w:tmpl w:val="E34452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747C91"/>
    <w:multiLevelType w:val="hybridMultilevel"/>
    <w:tmpl w:val="97EE1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5E719B"/>
    <w:multiLevelType w:val="hybridMultilevel"/>
    <w:tmpl w:val="34368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52C1641"/>
    <w:multiLevelType w:val="hybridMultilevel"/>
    <w:tmpl w:val="EAAAF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6CD189C"/>
    <w:multiLevelType w:val="hybridMultilevel"/>
    <w:tmpl w:val="AD68D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DF037A"/>
    <w:multiLevelType w:val="multilevel"/>
    <w:tmpl w:val="F924A4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796C74"/>
    <w:multiLevelType w:val="hybridMultilevel"/>
    <w:tmpl w:val="23E0B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D515253"/>
    <w:multiLevelType w:val="hybridMultilevel"/>
    <w:tmpl w:val="DDF4690E"/>
    <w:lvl w:ilvl="0" w:tplc="FE140E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DE74C05"/>
    <w:multiLevelType w:val="multilevel"/>
    <w:tmpl w:val="3FD429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0290332"/>
    <w:multiLevelType w:val="hybridMultilevel"/>
    <w:tmpl w:val="26C0DC9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79121E5"/>
    <w:multiLevelType w:val="hybridMultilevel"/>
    <w:tmpl w:val="F2125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BDC5796"/>
    <w:multiLevelType w:val="multilevel"/>
    <w:tmpl w:val="9A8A4B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E565FCB"/>
    <w:multiLevelType w:val="hybridMultilevel"/>
    <w:tmpl w:val="822C2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9424655"/>
    <w:multiLevelType w:val="hybridMultilevel"/>
    <w:tmpl w:val="F56E0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F5E4953"/>
    <w:multiLevelType w:val="hybridMultilevel"/>
    <w:tmpl w:val="66428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6B6018A"/>
    <w:multiLevelType w:val="hybridMultilevel"/>
    <w:tmpl w:val="513823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D447F21"/>
    <w:multiLevelType w:val="multilevel"/>
    <w:tmpl w:val="D174F7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50354194">
    <w:abstractNumId w:val="1"/>
  </w:num>
  <w:num w:numId="2" w16cid:durableId="1184903345">
    <w:abstractNumId w:val="18"/>
  </w:num>
  <w:num w:numId="3" w16cid:durableId="1062755767">
    <w:abstractNumId w:val="6"/>
  </w:num>
  <w:num w:numId="4" w16cid:durableId="1869828091">
    <w:abstractNumId w:val="10"/>
  </w:num>
  <w:num w:numId="5" w16cid:durableId="2008628189">
    <w:abstractNumId w:val="16"/>
  </w:num>
  <w:num w:numId="6" w16cid:durableId="1790318323">
    <w:abstractNumId w:val="20"/>
  </w:num>
  <w:num w:numId="7" w16cid:durableId="1470392657">
    <w:abstractNumId w:val="5"/>
  </w:num>
  <w:num w:numId="8" w16cid:durableId="1856579554">
    <w:abstractNumId w:val="2"/>
  </w:num>
  <w:num w:numId="9" w16cid:durableId="1651058363">
    <w:abstractNumId w:val="8"/>
  </w:num>
  <w:num w:numId="10" w16cid:durableId="144787734">
    <w:abstractNumId w:val="15"/>
  </w:num>
  <w:num w:numId="11" w16cid:durableId="914165471">
    <w:abstractNumId w:val="4"/>
  </w:num>
  <w:num w:numId="12" w16cid:durableId="1434351961">
    <w:abstractNumId w:val="7"/>
  </w:num>
  <w:num w:numId="13" w16cid:durableId="734931882">
    <w:abstractNumId w:val="0"/>
  </w:num>
  <w:num w:numId="14" w16cid:durableId="358706124">
    <w:abstractNumId w:val="17"/>
  </w:num>
  <w:num w:numId="15" w16cid:durableId="2109958089">
    <w:abstractNumId w:val="9"/>
  </w:num>
  <w:num w:numId="16" w16cid:durableId="1041367386">
    <w:abstractNumId w:val="25"/>
  </w:num>
  <w:num w:numId="17" w16cid:durableId="647634570">
    <w:abstractNumId w:val="3"/>
  </w:num>
  <w:num w:numId="18" w16cid:durableId="1159887140">
    <w:abstractNumId w:val="14"/>
  </w:num>
  <w:num w:numId="19" w16cid:durableId="233467220">
    <w:abstractNumId w:val="21"/>
  </w:num>
  <w:num w:numId="20" w16cid:durableId="1622566141">
    <w:abstractNumId w:val="12"/>
  </w:num>
  <w:num w:numId="21" w16cid:durableId="475270143">
    <w:abstractNumId w:val="23"/>
  </w:num>
  <w:num w:numId="22" w16cid:durableId="2128615564">
    <w:abstractNumId w:val="22"/>
  </w:num>
  <w:num w:numId="23" w16cid:durableId="1229684585">
    <w:abstractNumId w:val="13"/>
  </w:num>
  <w:num w:numId="24" w16cid:durableId="222103254">
    <w:abstractNumId w:val="24"/>
  </w:num>
  <w:num w:numId="25" w16cid:durableId="1581020482">
    <w:abstractNumId w:val="11"/>
  </w:num>
  <w:num w:numId="26" w16cid:durableId="3510308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F0B"/>
    <w:rsid w:val="00007468"/>
    <w:rsid w:val="00022541"/>
    <w:rsid w:val="00023605"/>
    <w:rsid w:val="000306C6"/>
    <w:rsid w:val="00033649"/>
    <w:rsid w:val="00033AD0"/>
    <w:rsid w:val="00057189"/>
    <w:rsid w:val="000614F8"/>
    <w:rsid w:val="00092047"/>
    <w:rsid w:val="000A0668"/>
    <w:rsid w:val="000A75A5"/>
    <w:rsid w:val="000B62E1"/>
    <w:rsid w:val="000C6ED2"/>
    <w:rsid w:val="000C7AAD"/>
    <w:rsid w:val="000D7380"/>
    <w:rsid w:val="000E387A"/>
    <w:rsid w:val="000E4FAD"/>
    <w:rsid w:val="000E76D7"/>
    <w:rsid w:val="000F12F8"/>
    <w:rsid w:val="000F4AD4"/>
    <w:rsid w:val="001124B7"/>
    <w:rsid w:val="00115E2E"/>
    <w:rsid w:val="00122D6D"/>
    <w:rsid w:val="00142875"/>
    <w:rsid w:val="00150327"/>
    <w:rsid w:val="00163569"/>
    <w:rsid w:val="0016444B"/>
    <w:rsid w:val="00167CB0"/>
    <w:rsid w:val="00183B01"/>
    <w:rsid w:val="00197043"/>
    <w:rsid w:val="001B294A"/>
    <w:rsid w:val="001B3032"/>
    <w:rsid w:val="001C4940"/>
    <w:rsid w:val="001D1052"/>
    <w:rsid w:val="001D66EF"/>
    <w:rsid w:val="001F0562"/>
    <w:rsid w:val="001F5C3A"/>
    <w:rsid w:val="00203818"/>
    <w:rsid w:val="0020392B"/>
    <w:rsid w:val="00213898"/>
    <w:rsid w:val="00214817"/>
    <w:rsid w:val="00224CA2"/>
    <w:rsid w:val="00226841"/>
    <w:rsid w:val="00227857"/>
    <w:rsid w:val="00227AF7"/>
    <w:rsid w:val="002336FE"/>
    <w:rsid w:val="0023472A"/>
    <w:rsid w:val="00241ED2"/>
    <w:rsid w:val="0025393A"/>
    <w:rsid w:val="00253BBA"/>
    <w:rsid w:val="00285ACC"/>
    <w:rsid w:val="0029651A"/>
    <w:rsid w:val="002A1AEE"/>
    <w:rsid w:val="002C551D"/>
    <w:rsid w:val="002D19D4"/>
    <w:rsid w:val="002D7C51"/>
    <w:rsid w:val="002D7D4E"/>
    <w:rsid w:val="002E1110"/>
    <w:rsid w:val="002E2990"/>
    <w:rsid w:val="002E3E31"/>
    <w:rsid w:val="002F40C9"/>
    <w:rsid w:val="00310988"/>
    <w:rsid w:val="00312137"/>
    <w:rsid w:val="00315C58"/>
    <w:rsid w:val="00325C06"/>
    <w:rsid w:val="00345A02"/>
    <w:rsid w:val="00355E02"/>
    <w:rsid w:val="003564E3"/>
    <w:rsid w:val="00380689"/>
    <w:rsid w:val="003807C1"/>
    <w:rsid w:val="00381B00"/>
    <w:rsid w:val="00394E08"/>
    <w:rsid w:val="003A3E19"/>
    <w:rsid w:val="003B6041"/>
    <w:rsid w:val="003D0107"/>
    <w:rsid w:val="003D04D8"/>
    <w:rsid w:val="003D19C2"/>
    <w:rsid w:val="003D656D"/>
    <w:rsid w:val="003D6D58"/>
    <w:rsid w:val="003E0F6A"/>
    <w:rsid w:val="003F17B4"/>
    <w:rsid w:val="003F33A7"/>
    <w:rsid w:val="003F4E09"/>
    <w:rsid w:val="003F66D1"/>
    <w:rsid w:val="00404902"/>
    <w:rsid w:val="00404D15"/>
    <w:rsid w:val="00412753"/>
    <w:rsid w:val="00412B29"/>
    <w:rsid w:val="00420EFF"/>
    <w:rsid w:val="00430091"/>
    <w:rsid w:val="0043435F"/>
    <w:rsid w:val="00442E3D"/>
    <w:rsid w:val="00447F23"/>
    <w:rsid w:val="004539A6"/>
    <w:rsid w:val="004568EA"/>
    <w:rsid w:val="004629AA"/>
    <w:rsid w:val="0047009D"/>
    <w:rsid w:val="004718FE"/>
    <w:rsid w:val="0048105D"/>
    <w:rsid w:val="0048217F"/>
    <w:rsid w:val="0048278D"/>
    <w:rsid w:val="00485158"/>
    <w:rsid w:val="00486E61"/>
    <w:rsid w:val="004905D8"/>
    <w:rsid w:val="004906D2"/>
    <w:rsid w:val="004B0174"/>
    <w:rsid w:val="004B1937"/>
    <w:rsid w:val="004C52E0"/>
    <w:rsid w:val="004D1BD8"/>
    <w:rsid w:val="004D2286"/>
    <w:rsid w:val="004D2487"/>
    <w:rsid w:val="004E0553"/>
    <w:rsid w:val="004E1FC3"/>
    <w:rsid w:val="0050121D"/>
    <w:rsid w:val="00503020"/>
    <w:rsid w:val="0053167B"/>
    <w:rsid w:val="00541B26"/>
    <w:rsid w:val="00555712"/>
    <w:rsid w:val="00557607"/>
    <w:rsid w:val="005616B2"/>
    <w:rsid w:val="005657A6"/>
    <w:rsid w:val="00565F24"/>
    <w:rsid w:val="005665A2"/>
    <w:rsid w:val="00570BDB"/>
    <w:rsid w:val="00575685"/>
    <w:rsid w:val="00581195"/>
    <w:rsid w:val="00583921"/>
    <w:rsid w:val="005A29F3"/>
    <w:rsid w:val="005A4D4C"/>
    <w:rsid w:val="005B0013"/>
    <w:rsid w:val="005B2F14"/>
    <w:rsid w:val="005C5D2D"/>
    <w:rsid w:val="005F0C72"/>
    <w:rsid w:val="005F0E31"/>
    <w:rsid w:val="005F21CF"/>
    <w:rsid w:val="005F30A3"/>
    <w:rsid w:val="005F7992"/>
    <w:rsid w:val="00604B02"/>
    <w:rsid w:val="0062243F"/>
    <w:rsid w:val="0063227F"/>
    <w:rsid w:val="0063666D"/>
    <w:rsid w:val="00637B33"/>
    <w:rsid w:val="00645842"/>
    <w:rsid w:val="00647E8D"/>
    <w:rsid w:val="00664AC8"/>
    <w:rsid w:val="006668CA"/>
    <w:rsid w:val="00667D1D"/>
    <w:rsid w:val="0067362B"/>
    <w:rsid w:val="006810D2"/>
    <w:rsid w:val="00682F56"/>
    <w:rsid w:val="0069618B"/>
    <w:rsid w:val="006B1AB5"/>
    <w:rsid w:val="006C0619"/>
    <w:rsid w:val="006C5CD6"/>
    <w:rsid w:val="006D0CD4"/>
    <w:rsid w:val="006E48FC"/>
    <w:rsid w:val="006F61CE"/>
    <w:rsid w:val="00702BCF"/>
    <w:rsid w:val="00714A2D"/>
    <w:rsid w:val="00715028"/>
    <w:rsid w:val="00715484"/>
    <w:rsid w:val="00715B20"/>
    <w:rsid w:val="007200C0"/>
    <w:rsid w:val="00722410"/>
    <w:rsid w:val="00730E2C"/>
    <w:rsid w:val="0074560C"/>
    <w:rsid w:val="0075026E"/>
    <w:rsid w:val="007643B9"/>
    <w:rsid w:val="0078037A"/>
    <w:rsid w:val="00781263"/>
    <w:rsid w:val="007813EF"/>
    <w:rsid w:val="007863FD"/>
    <w:rsid w:val="00790F02"/>
    <w:rsid w:val="00793481"/>
    <w:rsid w:val="007938AA"/>
    <w:rsid w:val="0079500C"/>
    <w:rsid w:val="00797A22"/>
    <w:rsid w:val="007A2D86"/>
    <w:rsid w:val="007A402E"/>
    <w:rsid w:val="007B36EC"/>
    <w:rsid w:val="007C2DF3"/>
    <w:rsid w:val="007C635B"/>
    <w:rsid w:val="007D774E"/>
    <w:rsid w:val="007E0C01"/>
    <w:rsid w:val="007E3806"/>
    <w:rsid w:val="007E7D2A"/>
    <w:rsid w:val="007F46BC"/>
    <w:rsid w:val="007F6B4E"/>
    <w:rsid w:val="008028D9"/>
    <w:rsid w:val="00813A1E"/>
    <w:rsid w:val="00814136"/>
    <w:rsid w:val="00815498"/>
    <w:rsid w:val="00820AFB"/>
    <w:rsid w:val="008210B8"/>
    <w:rsid w:val="00825B16"/>
    <w:rsid w:val="008267FA"/>
    <w:rsid w:val="008321D3"/>
    <w:rsid w:val="00846019"/>
    <w:rsid w:val="0087066A"/>
    <w:rsid w:val="00870818"/>
    <w:rsid w:val="008814C5"/>
    <w:rsid w:val="008A20FC"/>
    <w:rsid w:val="008A5F5F"/>
    <w:rsid w:val="008A68FF"/>
    <w:rsid w:val="008D1779"/>
    <w:rsid w:val="008D4F22"/>
    <w:rsid w:val="008E2C78"/>
    <w:rsid w:val="008E48D7"/>
    <w:rsid w:val="008F1061"/>
    <w:rsid w:val="008F21D7"/>
    <w:rsid w:val="008F2512"/>
    <w:rsid w:val="008F6744"/>
    <w:rsid w:val="00911391"/>
    <w:rsid w:val="00913587"/>
    <w:rsid w:val="00913D0B"/>
    <w:rsid w:val="00914F14"/>
    <w:rsid w:val="00916AA2"/>
    <w:rsid w:val="00930D14"/>
    <w:rsid w:val="00944927"/>
    <w:rsid w:val="00962EAF"/>
    <w:rsid w:val="00976E85"/>
    <w:rsid w:val="00991F65"/>
    <w:rsid w:val="009A3F4F"/>
    <w:rsid w:val="009C0905"/>
    <w:rsid w:val="009C3521"/>
    <w:rsid w:val="009C76D6"/>
    <w:rsid w:val="009D1008"/>
    <w:rsid w:val="009D2360"/>
    <w:rsid w:val="009D3909"/>
    <w:rsid w:val="009E74E2"/>
    <w:rsid w:val="009F4DD7"/>
    <w:rsid w:val="00A03DE2"/>
    <w:rsid w:val="00A05A2E"/>
    <w:rsid w:val="00A1415D"/>
    <w:rsid w:val="00A15A8F"/>
    <w:rsid w:val="00A21C7D"/>
    <w:rsid w:val="00A26690"/>
    <w:rsid w:val="00A31980"/>
    <w:rsid w:val="00A350F8"/>
    <w:rsid w:val="00A50236"/>
    <w:rsid w:val="00A62117"/>
    <w:rsid w:val="00A663EF"/>
    <w:rsid w:val="00A70D54"/>
    <w:rsid w:val="00A76A8C"/>
    <w:rsid w:val="00A91B9D"/>
    <w:rsid w:val="00A93492"/>
    <w:rsid w:val="00A94168"/>
    <w:rsid w:val="00AA633A"/>
    <w:rsid w:val="00AB3285"/>
    <w:rsid w:val="00AB6C99"/>
    <w:rsid w:val="00AC03CA"/>
    <w:rsid w:val="00AC155A"/>
    <w:rsid w:val="00AC491A"/>
    <w:rsid w:val="00AC7DBD"/>
    <w:rsid w:val="00AE671F"/>
    <w:rsid w:val="00AE6AFD"/>
    <w:rsid w:val="00AF1092"/>
    <w:rsid w:val="00B111F1"/>
    <w:rsid w:val="00B170A8"/>
    <w:rsid w:val="00B20A47"/>
    <w:rsid w:val="00B33B55"/>
    <w:rsid w:val="00B34D27"/>
    <w:rsid w:val="00B36F38"/>
    <w:rsid w:val="00B43695"/>
    <w:rsid w:val="00B43BDE"/>
    <w:rsid w:val="00B53C91"/>
    <w:rsid w:val="00B57BDE"/>
    <w:rsid w:val="00B621C7"/>
    <w:rsid w:val="00B64681"/>
    <w:rsid w:val="00B767C4"/>
    <w:rsid w:val="00B91C2A"/>
    <w:rsid w:val="00B94125"/>
    <w:rsid w:val="00BA47BD"/>
    <w:rsid w:val="00BA6A16"/>
    <w:rsid w:val="00BA7616"/>
    <w:rsid w:val="00BB2767"/>
    <w:rsid w:val="00BB2878"/>
    <w:rsid w:val="00BB60C0"/>
    <w:rsid w:val="00BB77C1"/>
    <w:rsid w:val="00BC331E"/>
    <w:rsid w:val="00BC3BA9"/>
    <w:rsid w:val="00BD1565"/>
    <w:rsid w:val="00BF47AC"/>
    <w:rsid w:val="00BF73F2"/>
    <w:rsid w:val="00C0792D"/>
    <w:rsid w:val="00C13004"/>
    <w:rsid w:val="00C162BA"/>
    <w:rsid w:val="00C21F35"/>
    <w:rsid w:val="00C2450C"/>
    <w:rsid w:val="00C30307"/>
    <w:rsid w:val="00C31060"/>
    <w:rsid w:val="00C31740"/>
    <w:rsid w:val="00C46A35"/>
    <w:rsid w:val="00C54195"/>
    <w:rsid w:val="00C66AB7"/>
    <w:rsid w:val="00C70934"/>
    <w:rsid w:val="00C869B2"/>
    <w:rsid w:val="00C90D96"/>
    <w:rsid w:val="00C939BB"/>
    <w:rsid w:val="00C97A00"/>
    <w:rsid w:val="00CB2CE3"/>
    <w:rsid w:val="00CB468B"/>
    <w:rsid w:val="00CB7352"/>
    <w:rsid w:val="00CC41EF"/>
    <w:rsid w:val="00CD5120"/>
    <w:rsid w:val="00CE50B1"/>
    <w:rsid w:val="00CE5236"/>
    <w:rsid w:val="00CE7398"/>
    <w:rsid w:val="00CF0ACE"/>
    <w:rsid w:val="00CF1DB5"/>
    <w:rsid w:val="00CF2FDD"/>
    <w:rsid w:val="00D00089"/>
    <w:rsid w:val="00D111AF"/>
    <w:rsid w:val="00D14F0B"/>
    <w:rsid w:val="00D17B48"/>
    <w:rsid w:val="00D27F20"/>
    <w:rsid w:val="00D3670F"/>
    <w:rsid w:val="00D400DB"/>
    <w:rsid w:val="00D43D91"/>
    <w:rsid w:val="00D45670"/>
    <w:rsid w:val="00D817AB"/>
    <w:rsid w:val="00D85BCE"/>
    <w:rsid w:val="00D90100"/>
    <w:rsid w:val="00D92A47"/>
    <w:rsid w:val="00D93DFF"/>
    <w:rsid w:val="00D94E44"/>
    <w:rsid w:val="00DA76AE"/>
    <w:rsid w:val="00DC676A"/>
    <w:rsid w:val="00DD57EA"/>
    <w:rsid w:val="00DE224A"/>
    <w:rsid w:val="00DE3BAD"/>
    <w:rsid w:val="00DF1239"/>
    <w:rsid w:val="00E114CF"/>
    <w:rsid w:val="00E40829"/>
    <w:rsid w:val="00E451EC"/>
    <w:rsid w:val="00E45603"/>
    <w:rsid w:val="00E5618F"/>
    <w:rsid w:val="00E66216"/>
    <w:rsid w:val="00E9219A"/>
    <w:rsid w:val="00E92613"/>
    <w:rsid w:val="00EA77E7"/>
    <w:rsid w:val="00EB2F3B"/>
    <w:rsid w:val="00EB6C00"/>
    <w:rsid w:val="00EC1FE4"/>
    <w:rsid w:val="00EC7C1A"/>
    <w:rsid w:val="00ED0AEA"/>
    <w:rsid w:val="00EE1858"/>
    <w:rsid w:val="00EE74DC"/>
    <w:rsid w:val="00EF2DE4"/>
    <w:rsid w:val="00EF403B"/>
    <w:rsid w:val="00F061D5"/>
    <w:rsid w:val="00F07E79"/>
    <w:rsid w:val="00F10241"/>
    <w:rsid w:val="00F120F2"/>
    <w:rsid w:val="00F15204"/>
    <w:rsid w:val="00F21B8C"/>
    <w:rsid w:val="00F24BD2"/>
    <w:rsid w:val="00F26663"/>
    <w:rsid w:val="00F26ACD"/>
    <w:rsid w:val="00F26AFA"/>
    <w:rsid w:val="00F33ACA"/>
    <w:rsid w:val="00F54B94"/>
    <w:rsid w:val="00F870F0"/>
    <w:rsid w:val="00F90306"/>
    <w:rsid w:val="00FA34C4"/>
    <w:rsid w:val="00FA34EF"/>
    <w:rsid w:val="00FB22B2"/>
    <w:rsid w:val="00FC0C8C"/>
    <w:rsid w:val="00FC4324"/>
    <w:rsid w:val="00FD0AB6"/>
    <w:rsid w:val="00FE7BF6"/>
    <w:rsid w:val="00FF15D0"/>
    <w:rsid w:val="00FF6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26849C"/>
  <w15:chartTrackingRefBased/>
  <w15:docId w15:val="{96FEA1A6-26E4-409D-9041-9BBC41E18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1740"/>
    <w:rPr>
      <w:kern w:val="0"/>
      <w14:ligatures w14:val="none"/>
    </w:rPr>
  </w:style>
  <w:style w:type="paragraph" w:styleId="1">
    <w:name w:val="heading 1"/>
    <w:basedOn w:val="a"/>
    <w:next w:val="a"/>
    <w:link w:val="10"/>
    <w:uiPriority w:val="9"/>
    <w:qFormat/>
    <w:rsid w:val="00B34D27"/>
    <w:pPr>
      <w:keepNext/>
      <w:keepLines/>
      <w:spacing w:before="240" w:after="0"/>
      <w:outlineLvl w:val="0"/>
    </w:pPr>
    <w:rPr>
      <w:rFonts w:asciiTheme="majorHAnsi" w:eastAsiaTheme="majorEastAsia" w:hAnsiTheme="majorHAnsi" w:cstheme="majorBidi"/>
      <w:color w:val="2F5496" w:themeColor="accent1" w:themeShade="BF"/>
      <w:kern w:val="2"/>
      <w:sz w:val="32"/>
      <w:szCs w:val="32"/>
      <w14:ligatures w14:val="standardContextual"/>
    </w:rPr>
  </w:style>
  <w:style w:type="paragraph" w:styleId="2">
    <w:name w:val="heading 2"/>
    <w:basedOn w:val="a"/>
    <w:next w:val="a"/>
    <w:link w:val="20"/>
    <w:uiPriority w:val="9"/>
    <w:unhideWhenUsed/>
    <w:qFormat/>
    <w:rsid w:val="004905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D27"/>
    <w:pPr>
      <w:tabs>
        <w:tab w:val="center" w:pos="4677"/>
        <w:tab w:val="right" w:pos="9355"/>
      </w:tabs>
      <w:spacing w:after="0" w:line="240" w:lineRule="auto"/>
    </w:pPr>
    <w:rPr>
      <w:kern w:val="2"/>
      <w14:ligatures w14:val="standardContextual"/>
    </w:rPr>
  </w:style>
  <w:style w:type="character" w:customStyle="1" w:styleId="a4">
    <w:name w:val="Верхний колонтитул Знак"/>
    <w:basedOn w:val="a0"/>
    <w:link w:val="a3"/>
    <w:uiPriority w:val="99"/>
    <w:rsid w:val="00B34D27"/>
  </w:style>
  <w:style w:type="paragraph" w:styleId="a5">
    <w:name w:val="footer"/>
    <w:basedOn w:val="a"/>
    <w:link w:val="a6"/>
    <w:uiPriority w:val="99"/>
    <w:unhideWhenUsed/>
    <w:rsid w:val="00B34D27"/>
    <w:pPr>
      <w:tabs>
        <w:tab w:val="center" w:pos="4677"/>
        <w:tab w:val="right" w:pos="9355"/>
      </w:tabs>
      <w:spacing w:after="0" w:line="240" w:lineRule="auto"/>
    </w:pPr>
    <w:rPr>
      <w:kern w:val="2"/>
      <w14:ligatures w14:val="standardContextual"/>
    </w:rPr>
  </w:style>
  <w:style w:type="character" w:customStyle="1" w:styleId="a6">
    <w:name w:val="Нижний колонтитул Знак"/>
    <w:basedOn w:val="a0"/>
    <w:link w:val="a5"/>
    <w:uiPriority w:val="99"/>
    <w:rsid w:val="00B34D27"/>
  </w:style>
  <w:style w:type="character" w:customStyle="1" w:styleId="10">
    <w:name w:val="Заголовок 1 Знак"/>
    <w:basedOn w:val="a0"/>
    <w:link w:val="1"/>
    <w:uiPriority w:val="9"/>
    <w:rsid w:val="00B34D27"/>
    <w:rPr>
      <w:rFonts w:asciiTheme="majorHAnsi" w:eastAsiaTheme="majorEastAsia" w:hAnsiTheme="majorHAnsi" w:cstheme="majorBidi"/>
      <w:color w:val="2F5496" w:themeColor="accent1" w:themeShade="BF"/>
      <w:sz w:val="32"/>
      <w:szCs w:val="32"/>
    </w:rPr>
  </w:style>
  <w:style w:type="paragraph" w:styleId="a7">
    <w:name w:val="Normal (Web)"/>
    <w:basedOn w:val="a"/>
    <w:uiPriority w:val="99"/>
    <w:rsid w:val="00AE67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AE671F"/>
    <w:rPr>
      <w:b/>
      <w:bCs/>
    </w:rPr>
  </w:style>
  <w:style w:type="table" w:styleId="a9">
    <w:name w:val="Table Grid"/>
    <w:basedOn w:val="a1"/>
    <w:uiPriority w:val="39"/>
    <w:rsid w:val="00AE671F"/>
    <w:pPr>
      <w:spacing w:after="0" w:line="240" w:lineRule="auto"/>
    </w:pPr>
    <w:rPr>
      <w:rFonts w:ascii="Calibri" w:eastAsia="Calibri" w:hAnsi="Calibri" w:cs="Times New Roman"/>
      <w:kern w:val="0"/>
      <w:sz w:val="20"/>
      <w:szCs w:val="20"/>
      <w14:ligatures w14:val="none"/>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nformat">
    <w:name w:val="ConsNonformat"/>
    <w:rsid w:val="00FD0AB6"/>
    <w:pPr>
      <w:widowControl w:val="0"/>
      <w:suppressAutoHyphens/>
      <w:spacing w:after="0" w:line="100" w:lineRule="atLeast"/>
    </w:pPr>
    <w:rPr>
      <w:rFonts w:ascii="Courier New" w:eastAsia="Times New Roman" w:hAnsi="Courier New" w:cs="Courier New"/>
      <w:kern w:val="0"/>
      <w:sz w:val="20"/>
      <w:szCs w:val="20"/>
      <w:lang w:eastAsia="ar-SA"/>
      <w14:ligatures w14:val="none"/>
    </w:rPr>
  </w:style>
  <w:style w:type="paragraph" w:styleId="aa">
    <w:name w:val="List Paragraph"/>
    <w:basedOn w:val="a"/>
    <w:uiPriority w:val="34"/>
    <w:qFormat/>
    <w:rsid w:val="00FD0AB6"/>
    <w:pPr>
      <w:ind w:left="720"/>
      <w:contextualSpacing/>
    </w:pPr>
    <w:rPr>
      <w:rFonts w:ascii="Calibri" w:eastAsia="Calibri" w:hAnsi="Calibri" w:cs="Times New Roman"/>
    </w:rPr>
  </w:style>
  <w:style w:type="character" w:customStyle="1" w:styleId="20">
    <w:name w:val="Заголовок 2 Знак"/>
    <w:basedOn w:val="a0"/>
    <w:link w:val="2"/>
    <w:uiPriority w:val="9"/>
    <w:rsid w:val="004905D8"/>
    <w:rPr>
      <w:rFonts w:asciiTheme="majorHAnsi" w:eastAsiaTheme="majorEastAsia" w:hAnsiTheme="majorHAnsi" w:cstheme="majorBidi"/>
      <w:color w:val="2F5496" w:themeColor="accent1" w:themeShade="BF"/>
      <w:kern w:val="0"/>
      <w:sz w:val="26"/>
      <w:szCs w:val="26"/>
      <w14:ligatures w14:val="none"/>
    </w:rPr>
  </w:style>
  <w:style w:type="paragraph" w:customStyle="1" w:styleId="11">
    <w:name w:val="Обычный (Интернет)1"/>
    <w:basedOn w:val="a"/>
    <w:rsid w:val="005C5D2D"/>
    <w:pPr>
      <w:suppressAutoHyphens/>
      <w:spacing w:before="100" w:after="100" w:line="100" w:lineRule="atLeast"/>
    </w:pPr>
    <w:rPr>
      <w:rFonts w:ascii="Times New Roman" w:eastAsia="Times New Roman" w:hAnsi="Times New Roman" w:cs="Times New Roman"/>
      <w:sz w:val="24"/>
      <w:szCs w:val="24"/>
      <w:lang w:eastAsia="ar-SA"/>
    </w:rPr>
  </w:style>
  <w:style w:type="character" w:styleId="ab">
    <w:name w:val="Hyperlink"/>
    <w:rsid w:val="00FF15D0"/>
    <w:rPr>
      <w:color w:val="0563C1"/>
      <w:u w:val="single"/>
    </w:rPr>
  </w:style>
  <w:style w:type="character" w:customStyle="1" w:styleId="extendedtext-short">
    <w:name w:val="extendedtext-short"/>
    <w:basedOn w:val="a0"/>
    <w:rsid w:val="003564E3"/>
  </w:style>
  <w:style w:type="character" w:customStyle="1" w:styleId="extendedtext-full">
    <w:name w:val="extendedtext-full"/>
    <w:basedOn w:val="a0"/>
    <w:rsid w:val="00D43D91"/>
  </w:style>
  <w:style w:type="character" w:styleId="ac">
    <w:name w:val="Unresolved Mention"/>
    <w:basedOn w:val="a0"/>
    <w:uiPriority w:val="99"/>
    <w:semiHidden/>
    <w:unhideWhenUsed/>
    <w:rsid w:val="003D19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15933">
      <w:bodyDiv w:val="1"/>
      <w:marLeft w:val="0"/>
      <w:marRight w:val="0"/>
      <w:marTop w:val="0"/>
      <w:marBottom w:val="0"/>
      <w:divBdr>
        <w:top w:val="none" w:sz="0" w:space="0" w:color="auto"/>
        <w:left w:val="none" w:sz="0" w:space="0" w:color="auto"/>
        <w:bottom w:val="none" w:sz="0" w:space="0" w:color="auto"/>
        <w:right w:val="none" w:sz="0" w:space="0" w:color="auto"/>
      </w:divBdr>
    </w:div>
    <w:div w:id="452795339">
      <w:bodyDiv w:val="1"/>
      <w:marLeft w:val="0"/>
      <w:marRight w:val="0"/>
      <w:marTop w:val="0"/>
      <w:marBottom w:val="0"/>
      <w:divBdr>
        <w:top w:val="none" w:sz="0" w:space="0" w:color="auto"/>
        <w:left w:val="none" w:sz="0" w:space="0" w:color="auto"/>
        <w:bottom w:val="none" w:sz="0" w:space="0" w:color="auto"/>
        <w:right w:val="none" w:sz="0" w:space="0" w:color="auto"/>
      </w:divBdr>
    </w:div>
    <w:div w:id="613171938">
      <w:bodyDiv w:val="1"/>
      <w:marLeft w:val="0"/>
      <w:marRight w:val="0"/>
      <w:marTop w:val="0"/>
      <w:marBottom w:val="0"/>
      <w:divBdr>
        <w:top w:val="none" w:sz="0" w:space="0" w:color="auto"/>
        <w:left w:val="none" w:sz="0" w:space="0" w:color="auto"/>
        <w:bottom w:val="none" w:sz="0" w:space="0" w:color="auto"/>
        <w:right w:val="none" w:sz="0" w:space="0" w:color="auto"/>
      </w:divBdr>
    </w:div>
    <w:div w:id="689139308">
      <w:bodyDiv w:val="1"/>
      <w:marLeft w:val="0"/>
      <w:marRight w:val="0"/>
      <w:marTop w:val="0"/>
      <w:marBottom w:val="0"/>
      <w:divBdr>
        <w:top w:val="none" w:sz="0" w:space="0" w:color="auto"/>
        <w:left w:val="none" w:sz="0" w:space="0" w:color="auto"/>
        <w:bottom w:val="none" w:sz="0" w:space="0" w:color="auto"/>
        <w:right w:val="none" w:sz="0" w:space="0" w:color="auto"/>
      </w:divBdr>
    </w:div>
    <w:div w:id="722018614">
      <w:bodyDiv w:val="1"/>
      <w:marLeft w:val="0"/>
      <w:marRight w:val="0"/>
      <w:marTop w:val="0"/>
      <w:marBottom w:val="0"/>
      <w:divBdr>
        <w:top w:val="none" w:sz="0" w:space="0" w:color="auto"/>
        <w:left w:val="none" w:sz="0" w:space="0" w:color="auto"/>
        <w:bottom w:val="none" w:sz="0" w:space="0" w:color="auto"/>
        <w:right w:val="none" w:sz="0" w:space="0" w:color="auto"/>
      </w:divBdr>
    </w:div>
    <w:div w:id="831604003">
      <w:bodyDiv w:val="1"/>
      <w:marLeft w:val="0"/>
      <w:marRight w:val="0"/>
      <w:marTop w:val="0"/>
      <w:marBottom w:val="0"/>
      <w:divBdr>
        <w:top w:val="none" w:sz="0" w:space="0" w:color="auto"/>
        <w:left w:val="none" w:sz="0" w:space="0" w:color="auto"/>
        <w:bottom w:val="none" w:sz="0" w:space="0" w:color="auto"/>
        <w:right w:val="none" w:sz="0" w:space="0" w:color="auto"/>
      </w:divBdr>
    </w:div>
    <w:div w:id="837814580">
      <w:bodyDiv w:val="1"/>
      <w:marLeft w:val="0"/>
      <w:marRight w:val="0"/>
      <w:marTop w:val="0"/>
      <w:marBottom w:val="0"/>
      <w:divBdr>
        <w:top w:val="none" w:sz="0" w:space="0" w:color="auto"/>
        <w:left w:val="none" w:sz="0" w:space="0" w:color="auto"/>
        <w:bottom w:val="none" w:sz="0" w:space="0" w:color="auto"/>
        <w:right w:val="none" w:sz="0" w:space="0" w:color="auto"/>
      </w:divBdr>
    </w:div>
    <w:div w:id="897672042">
      <w:bodyDiv w:val="1"/>
      <w:marLeft w:val="0"/>
      <w:marRight w:val="0"/>
      <w:marTop w:val="0"/>
      <w:marBottom w:val="0"/>
      <w:divBdr>
        <w:top w:val="none" w:sz="0" w:space="0" w:color="auto"/>
        <w:left w:val="none" w:sz="0" w:space="0" w:color="auto"/>
        <w:bottom w:val="none" w:sz="0" w:space="0" w:color="auto"/>
        <w:right w:val="none" w:sz="0" w:space="0" w:color="auto"/>
      </w:divBdr>
    </w:div>
    <w:div w:id="925262202">
      <w:bodyDiv w:val="1"/>
      <w:marLeft w:val="0"/>
      <w:marRight w:val="0"/>
      <w:marTop w:val="0"/>
      <w:marBottom w:val="0"/>
      <w:divBdr>
        <w:top w:val="none" w:sz="0" w:space="0" w:color="auto"/>
        <w:left w:val="none" w:sz="0" w:space="0" w:color="auto"/>
        <w:bottom w:val="none" w:sz="0" w:space="0" w:color="auto"/>
        <w:right w:val="none" w:sz="0" w:space="0" w:color="auto"/>
      </w:divBdr>
    </w:div>
    <w:div w:id="1005403063">
      <w:bodyDiv w:val="1"/>
      <w:marLeft w:val="0"/>
      <w:marRight w:val="0"/>
      <w:marTop w:val="0"/>
      <w:marBottom w:val="0"/>
      <w:divBdr>
        <w:top w:val="none" w:sz="0" w:space="0" w:color="auto"/>
        <w:left w:val="none" w:sz="0" w:space="0" w:color="auto"/>
        <w:bottom w:val="none" w:sz="0" w:space="0" w:color="auto"/>
        <w:right w:val="none" w:sz="0" w:space="0" w:color="auto"/>
      </w:divBdr>
    </w:div>
    <w:div w:id="1008872004">
      <w:bodyDiv w:val="1"/>
      <w:marLeft w:val="0"/>
      <w:marRight w:val="0"/>
      <w:marTop w:val="0"/>
      <w:marBottom w:val="0"/>
      <w:divBdr>
        <w:top w:val="none" w:sz="0" w:space="0" w:color="auto"/>
        <w:left w:val="none" w:sz="0" w:space="0" w:color="auto"/>
        <w:bottom w:val="none" w:sz="0" w:space="0" w:color="auto"/>
        <w:right w:val="none" w:sz="0" w:space="0" w:color="auto"/>
      </w:divBdr>
    </w:div>
    <w:div w:id="1045134395">
      <w:bodyDiv w:val="1"/>
      <w:marLeft w:val="0"/>
      <w:marRight w:val="0"/>
      <w:marTop w:val="0"/>
      <w:marBottom w:val="0"/>
      <w:divBdr>
        <w:top w:val="none" w:sz="0" w:space="0" w:color="auto"/>
        <w:left w:val="none" w:sz="0" w:space="0" w:color="auto"/>
        <w:bottom w:val="none" w:sz="0" w:space="0" w:color="auto"/>
        <w:right w:val="none" w:sz="0" w:space="0" w:color="auto"/>
      </w:divBdr>
    </w:div>
    <w:div w:id="1062144329">
      <w:bodyDiv w:val="1"/>
      <w:marLeft w:val="0"/>
      <w:marRight w:val="0"/>
      <w:marTop w:val="0"/>
      <w:marBottom w:val="0"/>
      <w:divBdr>
        <w:top w:val="none" w:sz="0" w:space="0" w:color="auto"/>
        <w:left w:val="none" w:sz="0" w:space="0" w:color="auto"/>
        <w:bottom w:val="none" w:sz="0" w:space="0" w:color="auto"/>
        <w:right w:val="none" w:sz="0" w:space="0" w:color="auto"/>
      </w:divBdr>
    </w:div>
    <w:div w:id="1196235189">
      <w:bodyDiv w:val="1"/>
      <w:marLeft w:val="0"/>
      <w:marRight w:val="0"/>
      <w:marTop w:val="0"/>
      <w:marBottom w:val="0"/>
      <w:divBdr>
        <w:top w:val="none" w:sz="0" w:space="0" w:color="auto"/>
        <w:left w:val="none" w:sz="0" w:space="0" w:color="auto"/>
        <w:bottom w:val="none" w:sz="0" w:space="0" w:color="auto"/>
        <w:right w:val="none" w:sz="0" w:space="0" w:color="auto"/>
      </w:divBdr>
    </w:div>
    <w:div w:id="1539703844">
      <w:bodyDiv w:val="1"/>
      <w:marLeft w:val="0"/>
      <w:marRight w:val="0"/>
      <w:marTop w:val="0"/>
      <w:marBottom w:val="0"/>
      <w:divBdr>
        <w:top w:val="none" w:sz="0" w:space="0" w:color="auto"/>
        <w:left w:val="none" w:sz="0" w:space="0" w:color="auto"/>
        <w:bottom w:val="none" w:sz="0" w:space="0" w:color="auto"/>
        <w:right w:val="none" w:sz="0" w:space="0" w:color="auto"/>
      </w:divBdr>
    </w:div>
    <w:div w:id="1587882545">
      <w:bodyDiv w:val="1"/>
      <w:marLeft w:val="0"/>
      <w:marRight w:val="0"/>
      <w:marTop w:val="0"/>
      <w:marBottom w:val="0"/>
      <w:divBdr>
        <w:top w:val="none" w:sz="0" w:space="0" w:color="auto"/>
        <w:left w:val="none" w:sz="0" w:space="0" w:color="auto"/>
        <w:bottom w:val="none" w:sz="0" w:space="0" w:color="auto"/>
        <w:right w:val="none" w:sz="0" w:space="0" w:color="auto"/>
      </w:divBdr>
    </w:div>
    <w:div w:id="1629357440">
      <w:bodyDiv w:val="1"/>
      <w:marLeft w:val="0"/>
      <w:marRight w:val="0"/>
      <w:marTop w:val="0"/>
      <w:marBottom w:val="0"/>
      <w:divBdr>
        <w:top w:val="none" w:sz="0" w:space="0" w:color="auto"/>
        <w:left w:val="none" w:sz="0" w:space="0" w:color="auto"/>
        <w:bottom w:val="none" w:sz="0" w:space="0" w:color="auto"/>
        <w:right w:val="none" w:sz="0" w:space="0" w:color="auto"/>
      </w:divBdr>
    </w:div>
    <w:div w:id="1667513088">
      <w:bodyDiv w:val="1"/>
      <w:marLeft w:val="0"/>
      <w:marRight w:val="0"/>
      <w:marTop w:val="0"/>
      <w:marBottom w:val="0"/>
      <w:divBdr>
        <w:top w:val="none" w:sz="0" w:space="0" w:color="auto"/>
        <w:left w:val="none" w:sz="0" w:space="0" w:color="auto"/>
        <w:bottom w:val="none" w:sz="0" w:space="0" w:color="auto"/>
        <w:right w:val="none" w:sz="0" w:space="0" w:color="auto"/>
      </w:divBdr>
    </w:div>
    <w:div w:id="1823302953">
      <w:bodyDiv w:val="1"/>
      <w:marLeft w:val="0"/>
      <w:marRight w:val="0"/>
      <w:marTop w:val="0"/>
      <w:marBottom w:val="0"/>
      <w:divBdr>
        <w:top w:val="none" w:sz="0" w:space="0" w:color="auto"/>
        <w:left w:val="none" w:sz="0" w:space="0" w:color="auto"/>
        <w:bottom w:val="none" w:sz="0" w:space="0" w:color="auto"/>
        <w:right w:val="none" w:sz="0" w:space="0" w:color="auto"/>
      </w:divBdr>
    </w:div>
    <w:div w:id="209882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7BACC-E750-4538-A768-5B3195FCA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1506</Words>
  <Characters>8589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Панкстьянова Полина Сергеевна</dc:creator>
  <cp:keywords/>
  <dc:description/>
  <cp:lastModifiedBy>Татьяна Шульженко</cp:lastModifiedBy>
  <cp:revision>3</cp:revision>
  <cp:lastPrinted>2023-07-06T10:24:00Z</cp:lastPrinted>
  <dcterms:created xsi:type="dcterms:W3CDTF">2024-01-24T10:10:00Z</dcterms:created>
  <dcterms:modified xsi:type="dcterms:W3CDTF">2024-01-24T10:39:00Z</dcterms:modified>
</cp:coreProperties>
</file>